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EDE" w:rsidRPr="00EA1EDE" w:rsidRDefault="00EA1EDE" w:rsidP="00EA1EDE">
      <w:pPr>
        <w:spacing w:line="240" w:lineRule="auto"/>
        <w:ind w:firstLine="0"/>
        <w:jc w:val="center"/>
        <w:rPr>
          <w:sz w:val="40"/>
        </w:rPr>
      </w:pPr>
      <w:r w:rsidRPr="00EA1EDE">
        <w:rPr>
          <w:sz w:val="40"/>
        </w:rPr>
        <w:t>AKADEMIA  MORSKA</w:t>
      </w:r>
    </w:p>
    <w:p w:rsidR="00EA1EDE" w:rsidRPr="00EA1EDE" w:rsidRDefault="00EA1EDE" w:rsidP="00EA1EDE">
      <w:pPr>
        <w:spacing w:line="240" w:lineRule="auto"/>
        <w:ind w:firstLine="0"/>
        <w:jc w:val="center"/>
        <w:rPr>
          <w:sz w:val="40"/>
        </w:rPr>
      </w:pPr>
      <w:r w:rsidRPr="00EA1EDE">
        <w:rPr>
          <w:sz w:val="40"/>
        </w:rPr>
        <w:t>SZCZECIN</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 xml:space="preserve">Wydział </w:t>
      </w:r>
      <w:r w:rsidR="00375D49">
        <w:t>Nawigacyjny</w:t>
      </w:r>
    </w:p>
    <w:p w:rsidR="00EA1EDE" w:rsidRPr="00EA1EDE" w:rsidRDefault="00EA1EDE" w:rsidP="00EA1EDE">
      <w:pPr>
        <w:ind w:firstLine="0"/>
        <w:jc w:val="left"/>
      </w:pPr>
      <w:r w:rsidRPr="00EA1EDE">
        <w:t xml:space="preserve"> Instytut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PRACA   DYPLOMOWA</w:t>
      </w:r>
    </w:p>
    <w:p w:rsidR="00EA1EDE" w:rsidRPr="00EA1EDE" w:rsidRDefault="00EA1EDE" w:rsidP="00EA1EDE">
      <w:pPr>
        <w:spacing w:line="240" w:lineRule="auto"/>
        <w:ind w:firstLine="0"/>
        <w:jc w:val="center"/>
        <w:rPr>
          <w:sz w:val="40"/>
        </w:rPr>
      </w:pPr>
      <w:r w:rsidRPr="00EA1EDE">
        <w:rPr>
          <w:sz w:val="40"/>
        </w:rPr>
        <w:t>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rsidTr="007B2D00">
        <w:trPr>
          <w:cantSplit/>
        </w:trPr>
        <w:tc>
          <w:tcPr>
            <w:tcW w:w="3130" w:type="dxa"/>
          </w:tcPr>
          <w:p w:rsidR="00EA1EDE" w:rsidRPr="00EA1EDE" w:rsidRDefault="00EA1EDE" w:rsidP="00EA1EDE">
            <w:pPr>
              <w:ind w:firstLine="0"/>
              <w:jc w:val="left"/>
              <w:rPr>
                <w:lang w:val="de-DE"/>
              </w:rPr>
            </w:pPr>
            <w:r w:rsidRPr="00EA1EDE">
              <w:t>Dyplomant</w:t>
            </w:r>
          </w:p>
        </w:tc>
        <w:tc>
          <w:tcPr>
            <w:tcW w:w="3041" w:type="dxa"/>
            <w:gridSpan w:val="2"/>
          </w:tcPr>
          <w:p w:rsidR="00EA1EDE" w:rsidRPr="00EA1EDE" w:rsidRDefault="009D3488" w:rsidP="00EA1EDE">
            <w:pPr>
              <w:ind w:firstLine="0"/>
              <w:jc w:val="left"/>
              <w:rPr>
                <w:lang w:val="de-DE"/>
              </w:rPr>
            </w:pPr>
            <w:r>
              <w:rPr>
                <w:lang w:val="de-DE"/>
              </w:rPr>
              <w:t>Marek Jakóbiak</w:t>
            </w:r>
          </w:p>
        </w:tc>
        <w:tc>
          <w:tcPr>
            <w:tcW w:w="3041" w:type="dxa"/>
          </w:tcPr>
          <w:p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rsidTr="007B2D00">
        <w:trPr>
          <w:cantSplit/>
        </w:trPr>
        <w:tc>
          <w:tcPr>
            <w:tcW w:w="3130" w:type="dxa"/>
          </w:tcPr>
          <w:p w:rsidR="00EA1EDE" w:rsidRPr="00EA1EDE" w:rsidRDefault="00EA1EDE" w:rsidP="00EA1EDE">
            <w:pPr>
              <w:ind w:firstLine="0"/>
              <w:jc w:val="left"/>
            </w:pPr>
            <w:r w:rsidRPr="00EA1EDE">
              <w:t>Kierunek/Specjalność</w:t>
            </w:r>
          </w:p>
        </w:tc>
        <w:tc>
          <w:tcPr>
            <w:tcW w:w="6082" w:type="dxa"/>
            <w:gridSpan w:val="3"/>
          </w:tcPr>
          <w:p w:rsidR="00EA1EDE" w:rsidRPr="003F3E23" w:rsidRDefault="00EA1EDE" w:rsidP="003F3E23">
            <w:pPr>
              <w:ind w:firstLine="0"/>
              <w:jc w:val="left"/>
            </w:pPr>
            <w:r w:rsidRPr="003F3E23">
              <w:t>Mechanika i Budowa Maszyn/Eksploatacja Siłowni Okrętowych</w:t>
            </w:r>
          </w:p>
        </w:tc>
      </w:tr>
      <w:tr w:rsidR="00EA1EDE" w:rsidRPr="00EA1EDE" w:rsidTr="007B2D00">
        <w:tc>
          <w:tcPr>
            <w:tcW w:w="3130" w:type="dxa"/>
          </w:tcPr>
          <w:p w:rsidR="00EA1EDE" w:rsidRPr="00EA1EDE" w:rsidRDefault="00EA1EDE" w:rsidP="00EA1EDE">
            <w:pPr>
              <w:ind w:firstLine="0"/>
              <w:jc w:val="left"/>
            </w:pPr>
            <w:r w:rsidRPr="00EA1EDE">
              <w:t>Promotor</w:t>
            </w:r>
          </w:p>
        </w:tc>
        <w:tc>
          <w:tcPr>
            <w:tcW w:w="3011" w:type="dxa"/>
          </w:tcPr>
          <w:p w:rsidR="00EA1EDE" w:rsidRPr="00EA1EDE" w:rsidRDefault="009D3488" w:rsidP="00EA1EDE">
            <w:pPr>
              <w:ind w:firstLine="0"/>
              <w:jc w:val="left"/>
              <w:rPr>
                <w:lang w:val="de-DE"/>
              </w:rPr>
            </w:pPr>
            <w:r>
              <w:rPr>
                <w:lang w:val="de-DE"/>
              </w:rPr>
              <w:t>dr inż. Marcin Mąka</w:t>
            </w:r>
          </w:p>
        </w:tc>
        <w:tc>
          <w:tcPr>
            <w:tcW w:w="3071" w:type="dxa"/>
            <w:gridSpan w:val="2"/>
          </w:tcPr>
          <w:p w:rsidR="00EA1EDE" w:rsidRPr="00EA1EDE" w:rsidRDefault="00EA1EDE" w:rsidP="00EA1EDE">
            <w:pPr>
              <w:ind w:firstLine="0"/>
              <w:jc w:val="left"/>
            </w:pPr>
            <w:r w:rsidRPr="00EA1EDE">
              <w:t>Ocena:</w:t>
            </w:r>
          </w:p>
        </w:tc>
      </w:tr>
      <w:tr w:rsidR="00EA1EDE" w:rsidRPr="00EA1EDE" w:rsidTr="007B2D00">
        <w:tc>
          <w:tcPr>
            <w:tcW w:w="3130" w:type="dxa"/>
          </w:tcPr>
          <w:p w:rsidR="00EA1EDE" w:rsidRPr="00EA1EDE" w:rsidRDefault="00EA1EDE" w:rsidP="00EA1EDE">
            <w:pPr>
              <w:ind w:firstLine="0"/>
              <w:jc w:val="left"/>
            </w:pPr>
            <w:r w:rsidRPr="00EA1EDE">
              <w:t>Recenzent</w:t>
            </w:r>
          </w:p>
        </w:tc>
        <w:tc>
          <w:tcPr>
            <w:tcW w:w="3011" w:type="dxa"/>
          </w:tcPr>
          <w:p w:rsidR="00EA1EDE" w:rsidRPr="00EA1EDE" w:rsidRDefault="00EA1EDE" w:rsidP="00EA1EDE">
            <w:pPr>
              <w:ind w:firstLine="0"/>
              <w:jc w:val="left"/>
              <w:rPr>
                <w:lang w:val="de-DE"/>
              </w:rPr>
            </w:pPr>
          </w:p>
        </w:tc>
        <w:tc>
          <w:tcPr>
            <w:tcW w:w="3071" w:type="dxa"/>
            <w:gridSpan w:val="2"/>
          </w:tcPr>
          <w:p w:rsidR="00EA1EDE" w:rsidRPr="00EA1EDE" w:rsidRDefault="00EA1EDE" w:rsidP="00EA1EDE">
            <w:pPr>
              <w:ind w:firstLine="0"/>
              <w:jc w:val="left"/>
            </w:pPr>
            <w:r w:rsidRPr="00EA1EDE">
              <w:t>Ocena:</w:t>
            </w:r>
          </w:p>
        </w:tc>
      </w:tr>
      <w:tr w:rsidR="00EA1EDE" w:rsidRPr="00EA1EDE" w:rsidTr="007B2D00">
        <w:trPr>
          <w:cantSplit/>
        </w:trPr>
        <w:tc>
          <w:tcPr>
            <w:tcW w:w="3130" w:type="dxa"/>
          </w:tcPr>
          <w:p w:rsidR="00EA1EDE" w:rsidRPr="00EA1EDE" w:rsidRDefault="00EA1EDE" w:rsidP="00EA1EDE">
            <w:pPr>
              <w:ind w:firstLine="0"/>
              <w:jc w:val="left"/>
            </w:pPr>
            <w:r w:rsidRPr="00EA1EDE">
              <w:t>Egzamin dyplomowy - data</w:t>
            </w:r>
          </w:p>
        </w:tc>
        <w:tc>
          <w:tcPr>
            <w:tcW w:w="6082" w:type="dxa"/>
            <w:gridSpan w:val="3"/>
          </w:tcPr>
          <w:p w:rsidR="00EA1EDE" w:rsidRPr="00EA1EDE" w:rsidRDefault="00EA1EDE" w:rsidP="00EA1EDE">
            <w:pPr>
              <w:ind w:firstLine="0"/>
              <w:jc w:val="left"/>
            </w:pPr>
          </w:p>
        </w:tc>
      </w:tr>
    </w:tbl>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rsidR="00EA1EDE" w:rsidRPr="00EA1EDE" w:rsidRDefault="00EA1EDE" w:rsidP="00EA1EDE">
      <w:pPr>
        <w:spacing w:line="240" w:lineRule="auto"/>
        <w:ind w:firstLine="0"/>
        <w:jc w:val="center"/>
        <w:rPr>
          <w:sz w:val="40"/>
        </w:rP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rsidR="00EA1EDE" w:rsidRPr="00EA1EDE" w:rsidRDefault="00EA1EDE" w:rsidP="00EA1EDE">
      <w:pPr>
        <w:spacing w:line="240" w:lineRule="auto"/>
        <w:ind w:firstLine="0"/>
        <w:jc w:val="right"/>
      </w:pPr>
      <w:r w:rsidRPr="00EA1EDE">
        <w:br w:type="page"/>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rPr>
          <w:b/>
        </w:rPr>
      </w:pPr>
      <w:r w:rsidRPr="00EA1EDE">
        <w:rPr>
          <w:b/>
        </w:rPr>
        <w:br w:type="page"/>
      </w:r>
    </w:p>
    <w:p w:rsidR="00EA1EDE" w:rsidRPr="00EA1EDE" w:rsidRDefault="00EA1EDE" w:rsidP="00EA1EDE">
      <w:pPr>
        <w:spacing w:line="240" w:lineRule="auto"/>
        <w:ind w:firstLine="0"/>
        <w:jc w:val="center"/>
        <w:rPr>
          <w:b/>
        </w:rPr>
      </w:pPr>
    </w:p>
    <w:p w:rsidR="00EA1EDE" w:rsidRPr="00EA1EDE" w:rsidRDefault="00EA1EDE" w:rsidP="00EA1EDE">
      <w:pPr>
        <w:spacing w:line="240" w:lineRule="auto"/>
        <w:ind w:firstLine="0"/>
        <w:jc w:val="center"/>
        <w:rPr>
          <w:b/>
          <w:sz w:val="32"/>
        </w:rPr>
      </w:pPr>
      <w:r w:rsidRPr="00EA1EDE">
        <w:rPr>
          <w:b/>
          <w:sz w:val="32"/>
        </w:rPr>
        <w:t>AKADEMIA MORSKA W SZCZECINIE</w:t>
      </w: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pPr>
      <w:r w:rsidRPr="00EA1EDE">
        <w:rPr>
          <w:noProof/>
        </w:rPr>
        <w:drawing>
          <wp:inline distT="0" distB="0" distL="0" distR="0" wp14:anchorId="731050C8" wp14:editId="53F802A3">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rsidR="00EA1EDE" w:rsidRPr="00EA1EDE" w:rsidRDefault="00EA1EDE" w:rsidP="00EA1EDE">
      <w:pPr>
        <w:spacing w:line="240" w:lineRule="auto"/>
        <w:ind w:firstLine="0"/>
        <w:jc w:val="center"/>
        <w:rPr>
          <w:b/>
          <w:sz w:val="32"/>
        </w:rPr>
      </w:pPr>
    </w:p>
    <w:p w:rsidR="00EA1EDE" w:rsidRPr="00EA1EDE" w:rsidRDefault="009D3488" w:rsidP="00EA1EDE">
      <w:pPr>
        <w:spacing w:line="240" w:lineRule="auto"/>
        <w:ind w:firstLine="0"/>
        <w:jc w:val="center"/>
      </w:pPr>
      <w:r>
        <w:rPr>
          <w:noProof/>
        </w:rPr>
        <w:drawing>
          <wp:inline distT="0" distB="0" distL="0" distR="0" wp14:anchorId="40D5DF8A" wp14:editId="67ED883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right"/>
      </w:pPr>
      <w:r w:rsidRPr="00EA1EDE">
        <w:t>Praca w</w:t>
      </w:r>
      <w:r w:rsidR="00D05F8C">
        <w:t>ykonana w Instytucie Technologii Morskich</w:t>
      </w:r>
    </w:p>
    <w:p w:rsidR="00EA1EDE" w:rsidRPr="00EA1EDE" w:rsidRDefault="00EA1EDE" w:rsidP="00EA1EDE">
      <w:pPr>
        <w:spacing w:line="240" w:lineRule="auto"/>
        <w:ind w:firstLine="0"/>
        <w:jc w:val="right"/>
      </w:pPr>
      <w:r w:rsidRPr="00EA1EDE">
        <w:t xml:space="preserve">pod kierunkiem </w:t>
      </w:r>
      <w:r w:rsidR="00D05F8C">
        <w:t>dr inż. Marcina Mąki</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Default="00EA1EDE" w:rsidP="00EA1EDE">
      <w:pPr>
        <w:spacing w:line="240" w:lineRule="auto"/>
        <w:ind w:firstLine="0"/>
        <w:jc w:val="left"/>
      </w:pPr>
    </w:p>
    <w:p w:rsidR="00CA2DCD" w:rsidRPr="00EA1EDE" w:rsidRDefault="00CA2DCD" w:rsidP="00EA1EDE">
      <w:pPr>
        <w:spacing w:line="240" w:lineRule="auto"/>
        <w:ind w:firstLine="0"/>
        <w:jc w:val="left"/>
      </w:pPr>
    </w:p>
    <w:p w:rsidR="00EA1EDE" w:rsidRPr="00EA1EDE" w:rsidRDefault="009D3488" w:rsidP="00A02C9D">
      <w:pPr>
        <w:spacing w:line="240" w:lineRule="auto"/>
        <w:ind w:firstLine="0"/>
        <w:jc w:val="center"/>
      </w:pPr>
      <w:r>
        <w:t>Szczecin 2019</w:t>
      </w:r>
    </w:p>
    <w:p w:rsidR="00EA1EDE" w:rsidRPr="00EA1EDE" w:rsidRDefault="00EA1EDE" w:rsidP="00EA1EDE">
      <w:pPr>
        <w:spacing w:line="240" w:lineRule="auto"/>
        <w:ind w:firstLine="0"/>
        <w:jc w:val="center"/>
      </w:pPr>
    </w:p>
    <w:p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rsidR="00E65697" w:rsidRDefault="00E65697">
          <w:pPr>
            <w:pStyle w:val="Nagwekspisutreci"/>
          </w:pPr>
        </w:p>
        <w:p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C44A22">
              <w:rPr>
                <w:noProof/>
                <w:webHidden/>
              </w:rPr>
              <w:t>6</w:t>
            </w:r>
            <w:r w:rsidR="00C44A22">
              <w:rPr>
                <w:noProof/>
                <w:webHidden/>
              </w:rPr>
              <w:fldChar w:fldCharType="end"/>
            </w:r>
          </w:hyperlink>
        </w:p>
        <w:p w:rsidR="00C44A22" w:rsidRDefault="00C44A22">
          <w:pPr>
            <w:pStyle w:val="Spistreci1"/>
            <w:tabs>
              <w:tab w:val="right" w:leader="dot" w:pos="8656"/>
            </w:tabs>
            <w:rPr>
              <w:rFonts w:asciiTheme="minorHAnsi" w:eastAsiaTheme="minorEastAsia" w:hAnsiTheme="minorHAnsi" w:cstheme="minorBidi"/>
              <w:noProof/>
              <w:sz w:val="22"/>
              <w:szCs w:val="22"/>
            </w:rPr>
          </w:pPr>
          <w:hyperlink w:anchor="_Toc7705024" w:history="1">
            <w:r w:rsidRPr="00B50C18">
              <w:rPr>
                <w:rStyle w:val="Hipercze"/>
                <w:rFonts w:eastAsiaTheme="majorEastAsia"/>
                <w:noProof/>
              </w:rPr>
              <w:t>Wstęp</w:t>
            </w:r>
            <w:r>
              <w:rPr>
                <w:noProof/>
                <w:webHidden/>
              </w:rPr>
              <w:tab/>
            </w:r>
            <w:r>
              <w:rPr>
                <w:noProof/>
                <w:webHidden/>
              </w:rPr>
              <w:fldChar w:fldCharType="begin"/>
            </w:r>
            <w:r>
              <w:rPr>
                <w:noProof/>
                <w:webHidden/>
              </w:rPr>
              <w:instrText xml:space="preserve"> PAGEREF _Toc7705024 \h </w:instrText>
            </w:r>
            <w:r>
              <w:rPr>
                <w:noProof/>
                <w:webHidden/>
              </w:rPr>
            </w:r>
            <w:r>
              <w:rPr>
                <w:noProof/>
                <w:webHidden/>
              </w:rPr>
              <w:fldChar w:fldCharType="separate"/>
            </w:r>
            <w:r>
              <w:rPr>
                <w:noProof/>
                <w:webHidden/>
              </w:rPr>
              <w:t>8</w:t>
            </w:r>
            <w:r>
              <w:rPr>
                <w:noProof/>
                <w:webHidden/>
              </w:rPr>
              <w:fldChar w:fldCharType="end"/>
            </w:r>
          </w:hyperlink>
        </w:p>
        <w:p w:rsidR="00C44A22" w:rsidRDefault="00C44A22">
          <w:pPr>
            <w:pStyle w:val="Spistreci1"/>
            <w:tabs>
              <w:tab w:val="right" w:leader="dot" w:pos="8656"/>
            </w:tabs>
            <w:rPr>
              <w:rFonts w:asciiTheme="minorHAnsi" w:eastAsiaTheme="minorEastAsia" w:hAnsiTheme="minorHAnsi" w:cstheme="minorBidi"/>
              <w:noProof/>
              <w:sz w:val="22"/>
              <w:szCs w:val="22"/>
            </w:rPr>
          </w:pPr>
          <w:hyperlink w:anchor="_Toc7705025" w:history="1">
            <w:r w:rsidRPr="00B50C18">
              <w:rPr>
                <w:rStyle w:val="Hipercze"/>
                <w:rFonts w:eastAsiaTheme="majorEastAsia"/>
                <w:noProof/>
              </w:rPr>
              <w:t>1. Przesyłanie informacji w eterze</w:t>
            </w:r>
            <w:r>
              <w:rPr>
                <w:noProof/>
                <w:webHidden/>
              </w:rPr>
              <w:tab/>
            </w:r>
            <w:r>
              <w:rPr>
                <w:noProof/>
                <w:webHidden/>
              </w:rPr>
              <w:fldChar w:fldCharType="begin"/>
            </w:r>
            <w:r>
              <w:rPr>
                <w:noProof/>
                <w:webHidden/>
              </w:rPr>
              <w:instrText xml:space="preserve"> PAGEREF _Toc7705025 \h </w:instrText>
            </w:r>
            <w:r>
              <w:rPr>
                <w:noProof/>
                <w:webHidden/>
              </w:rPr>
            </w:r>
            <w:r>
              <w:rPr>
                <w:noProof/>
                <w:webHidden/>
              </w:rPr>
              <w:fldChar w:fldCharType="separate"/>
            </w:r>
            <w:r>
              <w:rPr>
                <w:noProof/>
                <w:webHidden/>
              </w:rPr>
              <w:t>11</w:t>
            </w:r>
            <w:r>
              <w:rPr>
                <w:noProof/>
                <w:webHidden/>
              </w:rPr>
              <w:fldChar w:fldCharType="end"/>
            </w:r>
          </w:hyperlink>
        </w:p>
        <w:p w:rsidR="00C44A22" w:rsidRDefault="00C44A22">
          <w:pPr>
            <w:pStyle w:val="Spistreci2"/>
            <w:tabs>
              <w:tab w:val="right" w:leader="dot" w:pos="8656"/>
            </w:tabs>
            <w:rPr>
              <w:rFonts w:asciiTheme="minorHAnsi" w:eastAsiaTheme="minorEastAsia" w:hAnsiTheme="minorHAnsi" w:cstheme="minorBidi"/>
              <w:noProof/>
              <w:sz w:val="22"/>
              <w:szCs w:val="22"/>
            </w:rPr>
          </w:pPr>
          <w:hyperlink w:anchor="_Toc7705026" w:history="1">
            <w:r w:rsidRPr="00B50C18">
              <w:rPr>
                <w:rStyle w:val="Hipercze"/>
                <w:rFonts w:eastAsiaTheme="majorEastAsia"/>
                <w:noProof/>
              </w:rPr>
              <w:t>1.1. Podstawowe informacje o GMDSS</w:t>
            </w:r>
            <w:r>
              <w:rPr>
                <w:noProof/>
                <w:webHidden/>
              </w:rPr>
              <w:tab/>
            </w:r>
            <w:r>
              <w:rPr>
                <w:noProof/>
                <w:webHidden/>
              </w:rPr>
              <w:fldChar w:fldCharType="begin"/>
            </w:r>
            <w:r>
              <w:rPr>
                <w:noProof/>
                <w:webHidden/>
              </w:rPr>
              <w:instrText xml:space="preserve"> PAGEREF _Toc7705026 \h </w:instrText>
            </w:r>
            <w:r>
              <w:rPr>
                <w:noProof/>
                <w:webHidden/>
              </w:rPr>
            </w:r>
            <w:r>
              <w:rPr>
                <w:noProof/>
                <w:webHidden/>
              </w:rPr>
              <w:fldChar w:fldCharType="separate"/>
            </w:r>
            <w:r>
              <w:rPr>
                <w:noProof/>
                <w:webHidden/>
              </w:rPr>
              <w:t>11</w:t>
            </w:r>
            <w:r>
              <w:rPr>
                <w:noProof/>
                <w:webHidden/>
              </w:rPr>
              <w:fldChar w:fldCharType="end"/>
            </w:r>
          </w:hyperlink>
        </w:p>
        <w:p w:rsidR="00C44A22" w:rsidRDefault="00C44A22">
          <w:pPr>
            <w:pStyle w:val="Spistreci2"/>
            <w:tabs>
              <w:tab w:val="right" w:leader="dot" w:pos="8656"/>
            </w:tabs>
            <w:rPr>
              <w:rFonts w:asciiTheme="minorHAnsi" w:eastAsiaTheme="minorEastAsia" w:hAnsiTheme="minorHAnsi" w:cstheme="minorBidi"/>
              <w:noProof/>
              <w:sz w:val="22"/>
              <w:szCs w:val="22"/>
            </w:rPr>
          </w:pPr>
          <w:hyperlink w:anchor="_Toc7705027" w:history="1">
            <w:r w:rsidRPr="00B50C18">
              <w:rPr>
                <w:rStyle w:val="Hipercze"/>
                <w:rFonts w:eastAsiaTheme="majorEastAsia"/>
                <w:noProof/>
              </w:rPr>
              <w:t>1.2. Fale radiowe i kanały</w:t>
            </w:r>
            <w:r>
              <w:rPr>
                <w:noProof/>
                <w:webHidden/>
              </w:rPr>
              <w:tab/>
            </w:r>
            <w:r>
              <w:rPr>
                <w:noProof/>
                <w:webHidden/>
              </w:rPr>
              <w:fldChar w:fldCharType="begin"/>
            </w:r>
            <w:r>
              <w:rPr>
                <w:noProof/>
                <w:webHidden/>
              </w:rPr>
              <w:instrText xml:space="preserve"> PAGEREF _Toc7705027 \h </w:instrText>
            </w:r>
            <w:r>
              <w:rPr>
                <w:noProof/>
                <w:webHidden/>
              </w:rPr>
            </w:r>
            <w:r>
              <w:rPr>
                <w:noProof/>
                <w:webHidden/>
              </w:rPr>
              <w:fldChar w:fldCharType="separate"/>
            </w:r>
            <w:r>
              <w:rPr>
                <w:noProof/>
                <w:webHidden/>
              </w:rPr>
              <w:t>18</w:t>
            </w:r>
            <w:r>
              <w:rPr>
                <w:noProof/>
                <w:webHidden/>
              </w:rPr>
              <w:fldChar w:fldCharType="end"/>
            </w:r>
          </w:hyperlink>
        </w:p>
        <w:p w:rsidR="00C44A22" w:rsidRDefault="00C44A22">
          <w:pPr>
            <w:pStyle w:val="Spistreci2"/>
            <w:tabs>
              <w:tab w:val="right" w:leader="dot" w:pos="8656"/>
            </w:tabs>
            <w:rPr>
              <w:rFonts w:asciiTheme="minorHAnsi" w:eastAsiaTheme="minorEastAsia" w:hAnsiTheme="minorHAnsi" w:cstheme="minorBidi"/>
              <w:noProof/>
              <w:sz w:val="22"/>
              <w:szCs w:val="22"/>
            </w:rPr>
          </w:pPr>
          <w:hyperlink w:anchor="_Toc7705028" w:history="1">
            <w:r w:rsidRPr="00B50C18">
              <w:rPr>
                <w:rStyle w:val="Hipercze"/>
                <w:rFonts w:eastAsiaTheme="majorEastAsia"/>
                <w:noProof/>
              </w:rPr>
              <w:t>1.3. Modulacje sygnału</w:t>
            </w:r>
            <w:r>
              <w:rPr>
                <w:noProof/>
                <w:webHidden/>
              </w:rPr>
              <w:tab/>
            </w:r>
            <w:r>
              <w:rPr>
                <w:noProof/>
                <w:webHidden/>
              </w:rPr>
              <w:fldChar w:fldCharType="begin"/>
            </w:r>
            <w:r>
              <w:rPr>
                <w:noProof/>
                <w:webHidden/>
              </w:rPr>
              <w:instrText xml:space="preserve"> PAGEREF _Toc7705028 \h </w:instrText>
            </w:r>
            <w:r>
              <w:rPr>
                <w:noProof/>
                <w:webHidden/>
              </w:rPr>
            </w:r>
            <w:r>
              <w:rPr>
                <w:noProof/>
                <w:webHidden/>
              </w:rPr>
              <w:fldChar w:fldCharType="separate"/>
            </w:r>
            <w:r>
              <w:rPr>
                <w:noProof/>
                <w:webHidden/>
              </w:rPr>
              <w:t>21</w:t>
            </w:r>
            <w:r>
              <w:rPr>
                <w:noProof/>
                <w:webHidden/>
              </w:rPr>
              <w:fldChar w:fldCharType="end"/>
            </w:r>
          </w:hyperlink>
        </w:p>
        <w:p w:rsidR="00C44A22" w:rsidRDefault="00C44A22">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Pr="00B50C18">
              <w:rPr>
                <w:rStyle w:val="Hipercze"/>
                <w:rFonts w:eastAsiaTheme="majorEastAsia"/>
                <w:noProof/>
              </w:rPr>
              <w:t>1.3.1</w:t>
            </w:r>
            <w:r>
              <w:rPr>
                <w:rFonts w:asciiTheme="minorHAnsi" w:eastAsiaTheme="minorEastAsia" w:hAnsiTheme="minorHAnsi" w:cstheme="minorBidi"/>
                <w:noProof/>
                <w:sz w:val="22"/>
                <w:szCs w:val="22"/>
              </w:rPr>
              <w:tab/>
            </w:r>
            <w:r w:rsidRPr="00B50C18">
              <w:rPr>
                <w:rStyle w:val="Hipercze"/>
                <w:rFonts w:eastAsiaTheme="majorEastAsia"/>
                <w:noProof/>
              </w:rPr>
              <w:t>Modulacja amplitudy (AM)</w:t>
            </w:r>
            <w:r>
              <w:rPr>
                <w:noProof/>
                <w:webHidden/>
              </w:rPr>
              <w:tab/>
            </w:r>
            <w:r>
              <w:rPr>
                <w:noProof/>
                <w:webHidden/>
              </w:rPr>
              <w:fldChar w:fldCharType="begin"/>
            </w:r>
            <w:r>
              <w:rPr>
                <w:noProof/>
                <w:webHidden/>
              </w:rPr>
              <w:instrText xml:space="preserve"> PAGEREF _Toc7705029 \h </w:instrText>
            </w:r>
            <w:r>
              <w:rPr>
                <w:noProof/>
                <w:webHidden/>
              </w:rPr>
            </w:r>
            <w:r>
              <w:rPr>
                <w:noProof/>
                <w:webHidden/>
              </w:rPr>
              <w:fldChar w:fldCharType="separate"/>
            </w:r>
            <w:r>
              <w:rPr>
                <w:noProof/>
                <w:webHidden/>
              </w:rPr>
              <w:t>21</w:t>
            </w:r>
            <w:r>
              <w:rPr>
                <w:noProof/>
                <w:webHidden/>
              </w:rPr>
              <w:fldChar w:fldCharType="end"/>
            </w:r>
          </w:hyperlink>
        </w:p>
        <w:p w:rsidR="00C44A22" w:rsidRDefault="00C44A22">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Pr="00B50C18">
              <w:rPr>
                <w:rStyle w:val="Hipercze"/>
                <w:rFonts w:eastAsiaTheme="majorEastAsia"/>
                <w:noProof/>
              </w:rPr>
              <w:t>1.3.2</w:t>
            </w:r>
            <w:r>
              <w:rPr>
                <w:rFonts w:asciiTheme="minorHAnsi" w:eastAsiaTheme="minorEastAsia" w:hAnsiTheme="minorHAnsi" w:cstheme="minorBidi"/>
                <w:noProof/>
                <w:sz w:val="22"/>
                <w:szCs w:val="22"/>
              </w:rPr>
              <w:tab/>
            </w:r>
            <w:r w:rsidRPr="00B50C18">
              <w:rPr>
                <w:rStyle w:val="Hipercze"/>
                <w:rFonts w:eastAsiaTheme="majorEastAsia"/>
                <w:noProof/>
              </w:rPr>
              <w:t>Modulacja częstotliwości (FM)</w:t>
            </w:r>
            <w:r>
              <w:rPr>
                <w:noProof/>
                <w:webHidden/>
              </w:rPr>
              <w:tab/>
            </w:r>
            <w:r>
              <w:rPr>
                <w:noProof/>
                <w:webHidden/>
              </w:rPr>
              <w:fldChar w:fldCharType="begin"/>
            </w:r>
            <w:r>
              <w:rPr>
                <w:noProof/>
                <w:webHidden/>
              </w:rPr>
              <w:instrText xml:space="preserve"> PAGEREF _Toc7705030 \h </w:instrText>
            </w:r>
            <w:r>
              <w:rPr>
                <w:noProof/>
                <w:webHidden/>
              </w:rPr>
            </w:r>
            <w:r>
              <w:rPr>
                <w:noProof/>
                <w:webHidden/>
              </w:rPr>
              <w:fldChar w:fldCharType="separate"/>
            </w:r>
            <w:r>
              <w:rPr>
                <w:noProof/>
                <w:webHidden/>
              </w:rPr>
              <w:t>24</w:t>
            </w:r>
            <w:r>
              <w:rPr>
                <w:noProof/>
                <w:webHidden/>
              </w:rPr>
              <w:fldChar w:fldCharType="end"/>
            </w:r>
          </w:hyperlink>
        </w:p>
        <w:p w:rsidR="00C44A22" w:rsidRDefault="00C44A22">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Pr="00B50C18">
              <w:rPr>
                <w:rStyle w:val="Hipercze"/>
                <w:rFonts w:eastAsiaTheme="majorEastAsia"/>
                <w:noProof/>
              </w:rPr>
              <w:t>1.3.3</w:t>
            </w:r>
            <w:r>
              <w:rPr>
                <w:rFonts w:asciiTheme="minorHAnsi" w:eastAsiaTheme="minorEastAsia" w:hAnsiTheme="minorHAnsi" w:cstheme="minorBidi"/>
                <w:noProof/>
                <w:sz w:val="22"/>
                <w:szCs w:val="22"/>
              </w:rPr>
              <w:tab/>
            </w:r>
            <w:r w:rsidRPr="00B50C18">
              <w:rPr>
                <w:rStyle w:val="Hipercze"/>
                <w:rFonts w:eastAsiaTheme="majorEastAsia"/>
                <w:noProof/>
              </w:rPr>
              <w:t>Modulacja fazy (PM)</w:t>
            </w:r>
            <w:r>
              <w:rPr>
                <w:noProof/>
                <w:webHidden/>
              </w:rPr>
              <w:tab/>
            </w:r>
            <w:r>
              <w:rPr>
                <w:noProof/>
                <w:webHidden/>
              </w:rPr>
              <w:fldChar w:fldCharType="begin"/>
            </w:r>
            <w:r>
              <w:rPr>
                <w:noProof/>
                <w:webHidden/>
              </w:rPr>
              <w:instrText xml:space="preserve"> PAGEREF _Toc7705031 \h </w:instrText>
            </w:r>
            <w:r>
              <w:rPr>
                <w:noProof/>
                <w:webHidden/>
              </w:rPr>
            </w:r>
            <w:r>
              <w:rPr>
                <w:noProof/>
                <w:webHidden/>
              </w:rPr>
              <w:fldChar w:fldCharType="separate"/>
            </w:r>
            <w:r>
              <w:rPr>
                <w:noProof/>
                <w:webHidden/>
              </w:rPr>
              <w:t>27</w:t>
            </w:r>
            <w:r>
              <w:rPr>
                <w:noProof/>
                <w:webHidden/>
              </w:rPr>
              <w:fldChar w:fldCharType="end"/>
            </w:r>
          </w:hyperlink>
        </w:p>
        <w:p w:rsidR="00C44A22" w:rsidRDefault="00C44A22">
          <w:pPr>
            <w:pStyle w:val="Spistreci2"/>
            <w:tabs>
              <w:tab w:val="right" w:leader="dot" w:pos="8656"/>
            </w:tabs>
            <w:rPr>
              <w:rFonts w:asciiTheme="minorHAnsi" w:eastAsiaTheme="minorEastAsia" w:hAnsiTheme="minorHAnsi" w:cstheme="minorBidi"/>
              <w:noProof/>
              <w:sz w:val="22"/>
              <w:szCs w:val="22"/>
            </w:rPr>
          </w:pPr>
          <w:hyperlink w:anchor="_Toc7705032" w:history="1">
            <w:r w:rsidRPr="00B50C18">
              <w:rPr>
                <w:rStyle w:val="Hipercze"/>
                <w:rFonts w:eastAsiaTheme="majorEastAsia"/>
                <w:noProof/>
              </w:rPr>
              <w:t>1.4. Emisje</w:t>
            </w:r>
            <w:r>
              <w:rPr>
                <w:noProof/>
                <w:webHidden/>
              </w:rPr>
              <w:tab/>
            </w:r>
            <w:r>
              <w:rPr>
                <w:noProof/>
                <w:webHidden/>
              </w:rPr>
              <w:fldChar w:fldCharType="begin"/>
            </w:r>
            <w:r>
              <w:rPr>
                <w:noProof/>
                <w:webHidden/>
              </w:rPr>
              <w:instrText xml:space="preserve"> PAGEREF _Toc7705032 \h </w:instrText>
            </w:r>
            <w:r>
              <w:rPr>
                <w:noProof/>
                <w:webHidden/>
              </w:rPr>
            </w:r>
            <w:r>
              <w:rPr>
                <w:noProof/>
                <w:webHidden/>
              </w:rPr>
              <w:fldChar w:fldCharType="separate"/>
            </w:r>
            <w:r>
              <w:rPr>
                <w:noProof/>
                <w:webHidden/>
              </w:rPr>
              <w:t>29</w:t>
            </w:r>
            <w:r>
              <w:rPr>
                <w:noProof/>
                <w:webHidden/>
              </w:rPr>
              <w:fldChar w:fldCharType="end"/>
            </w:r>
          </w:hyperlink>
        </w:p>
        <w:p w:rsidR="00C44A22" w:rsidRDefault="00C44A22">
          <w:pPr>
            <w:pStyle w:val="Spistreci1"/>
            <w:tabs>
              <w:tab w:val="right" w:leader="dot" w:pos="8656"/>
            </w:tabs>
            <w:rPr>
              <w:rFonts w:asciiTheme="minorHAnsi" w:eastAsiaTheme="minorEastAsia" w:hAnsiTheme="minorHAnsi" w:cstheme="minorBidi"/>
              <w:noProof/>
              <w:sz w:val="22"/>
              <w:szCs w:val="22"/>
            </w:rPr>
          </w:pPr>
          <w:hyperlink w:anchor="_Toc7705033" w:history="1">
            <w:r w:rsidRPr="00B50C18">
              <w:rPr>
                <w:rStyle w:val="Hipercze"/>
                <w:rFonts w:eastAsiaTheme="majorEastAsia"/>
                <w:noProof/>
              </w:rPr>
              <w:t>2. Radiostacja MF/HF z przystawką DSC</w:t>
            </w:r>
            <w:r>
              <w:rPr>
                <w:noProof/>
                <w:webHidden/>
              </w:rPr>
              <w:tab/>
            </w:r>
            <w:r>
              <w:rPr>
                <w:noProof/>
                <w:webHidden/>
              </w:rPr>
              <w:fldChar w:fldCharType="begin"/>
            </w:r>
            <w:r>
              <w:rPr>
                <w:noProof/>
                <w:webHidden/>
              </w:rPr>
              <w:instrText xml:space="preserve"> PAGEREF _Toc7705033 \h </w:instrText>
            </w:r>
            <w:r>
              <w:rPr>
                <w:noProof/>
                <w:webHidden/>
              </w:rPr>
            </w:r>
            <w:r>
              <w:rPr>
                <w:noProof/>
                <w:webHidden/>
              </w:rPr>
              <w:fldChar w:fldCharType="separate"/>
            </w:r>
            <w:r>
              <w:rPr>
                <w:noProof/>
                <w:webHidden/>
              </w:rPr>
              <w:t>32</w:t>
            </w:r>
            <w:r>
              <w:rPr>
                <w:noProof/>
                <w:webHidden/>
              </w:rPr>
              <w:fldChar w:fldCharType="end"/>
            </w:r>
          </w:hyperlink>
        </w:p>
        <w:p w:rsidR="00C44A22" w:rsidRDefault="00C44A22">
          <w:pPr>
            <w:pStyle w:val="Spistreci2"/>
            <w:tabs>
              <w:tab w:val="right" w:leader="dot" w:pos="8656"/>
            </w:tabs>
            <w:rPr>
              <w:rFonts w:asciiTheme="minorHAnsi" w:eastAsiaTheme="minorEastAsia" w:hAnsiTheme="minorHAnsi" w:cstheme="minorBidi"/>
              <w:noProof/>
              <w:sz w:val="22"/>
              <w:szCs w:val="22"/>
            </w:rPr>
          </w:pPr>
          <w:hyperlink w:anchor="_Toc7705034" w:history="1">
            <w:r w:rsidRPr="00B50C18">
              <w:rPr>
                <w:rStyle w:val="Hipercze"/>
                <w:rFonts w:eastAsiaTheme="majorEastAsia"/>
                <w:noProof/>
              </w:rPr>
              <w:t>2.1 Propagacja fal radiowych</w:t>
            </w:r>
            <w:r>
              <w:rPr>
                <w:noProof/>
                <w:webHidden/>
              </w:rPr>
              <w:tab/>
            </w:r>
            <w:r>
              <w:rPr>
                <w:noProof/>
                <w:webHidden/>
              </w:rPr>
              <w:fldChar w:fldCharType="begin"/>
            </w:r>
            <w:r>
              <w:rPr>
                <w:noProof/>
                <w:webHidden/>
              </w:rPr>
              <w:instrText xml:space="preserve"> PAGEREF _Toc7705034 \h </w:instrText>
            </w:r>
            <w:r>
              <w:rPr>
                <w:noProof/>
                <w:webHidden/>
              </w:rPr>
            </w:r>
            <w:r>
              <w:rPr>
                <w:noProof/>
                <w:webHidden/>
              </w:rPr>
              <w:fldChar w:fldCharType="separate"/>
            </w:r>
            <w:r>
              <w:rPr>
                <w:noProof/>
                <w:webHidden/>
              </w:rPr>
              <w:t>32</w:t>
            </w:r>
            <w:r>
              <w:rPr>
                <w:noProof/>
                <w:webHidden/>
              </w:rPr>
              <w:fldChar w:fldCharType="end"/>
            </w:r>
          </w:hyperlink>
        </w:p>
        <w:p w:rsidR="00C44A22" w:rsidRDefault="00C44A22">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Pr="00B50C18">
              <w:rPr>
                <w:rStyle w:val="Hipercze"/>
                <w:rFonts w:eastAsiaTheme="majorEastAsia"/>
                <w:noProof/>
              </w:rPr>
              <w:t>2.2</w:t>
            </w:r>
            <w:r>
              <w:rPr>
                <w:rFonts w:asciiTheme="minorHAnsi" w:eastAsiaTheme="minorEastAsia" w:hAnsiTheme="minorHAnsi" w:cstheme="minorBidi"/>
                <w:noProof/>
                <w:sz w:val="22"/>
                <w:szCs w:val="22"/>
              </w:rPr>
              <w:tab/>
            </w:r>
            <w:r w:rsidRPr="00B50C18">
              <w:rPr>
                <w:rStyle w:val="Hipercze"/>
                <w:rFonts w:eastAsiaTheme="majorEastAsia"/>
                <w:noProof/>
              </w:rPr>
              <w:t>Radiostacja MF/HF - SAILOR RE 2100</w:t>
            </w:r>
            <w:r>
              <w:rPr>
                <w:noProof/>
                <w:webHidden/>
              </w:rPr>
              <w:tab/>
            </w:r>
            <w:r>
              <w:rPr>
                <w:noProof/>
                <w:webHidden/>
              </w:rPr>
              <w:fldChar w:fldCharType="begin"/>
            </w:r>
            <w:r>
              <w:rPr>
                <w:noProof/>
                <w:webHidden/>
              </w:rPr>
              <w:instrText xml:space="preserve"> PAGEREF _Toc7705035 \h </w:instrText>
            </w:r>
            <w:r>
              <w:rPr>
                <w:noProof/>
                <w:webHidden/>
              </w:rPr>
            </w:r>
            <w:r>
              <w:rPr>
                <w:noProof/>
                <w:webHidden/>
              </w:rPr>
              <w:fldChar w:fldCharType="separate"/>
            </w:r>
            <w:r>
              <w:rPr>
                <w:noProof/>
                <w:webHidden/>
              </w:rPr>
              <w:t>32</w:t>
            </w:r>
            <w:r>
              <w:rPr>
                <w:noProof/>
                <w:webHidden/>
              </w:rPr>
              <w:fldChar w:fldCharType="end"/>
            </w:r>
          </w:hyperlink>
        </w:p>
        <w:p w:rsidR="00C44A22" w:rsidRDefault="00C44A22">
          <w:pPr>
            <w:pStyle w:val="Spistreci2"/>
            <w:tabs>
              <w:tab w:val="right" w:leader="dot" w:pos="8656"/>
            </w:tabs>
            <w:rPr>
              <w:rFonts w:asciiTheme="minorHAnsi" w:eastAsiaTheme="minorEastAsia" w:hAnsiTheme="minorHAnsi" w:cstheme="minorBidi"/>
              <w:noProof/>
              <w:sz w:val="22"/>
              <w:szCs w:val="22"/>
            </w:rPr>
          </w:pPr>
          <w:hyperlink w:anchor="_Toc7705036" w:history="1">
            <w:r w:rsidRPr="00B50C18">
              <w:rPr>
                <w:rStyle w:val="Hipercze"/>
                <w:rFonts w:eastAsiaTheme="majorEastAsia"/>
                <w:noProof/>
              </w:rPr>
              <w:t>2.2. Przystawka DSC</w:t>
            </w:r>
            <w:r>
              <w:rPr>
                <w:noProof/>
                <w:webHidden/>
              </w:rPr>
              <w:tab/>
            </w:r>
            <w:r>
              <w:rPr>
                <w:noProof/>
                <w:webHidden/>
              </w:rPr>
              <w:fldChar w:fldCharType="begin"/>
            </w:r>
            <w:r>
              <w:rPr>
                <w:noProof/>
                <w:webHidden/>
              </w:rPr>
              <w:instrText xml:space="preserve"> PAGEREF _Toc7705036 \h </w:instrText>
            </w:r>
            <w:r>
              <w:rPr>
                <w:noProof/>
                <w:webHidden/>
              </w:rPr>
            </w:r>
            <w:r>
              <w:rPr>
                <w:noProof/>
                <w:webHidden/>
              </w:rPr>
              <w:fldChar w:fldCharType="separate"/>
            </w:r>
            <w:r>
              <w:rPr>
                <w:noProof/>
                <w:webHidden/>
              </w:rPr>
              <w:t>35</w:t>
            </w:r>
            <w:r>
              <w:rPr>
                <w:noProof/>
                <w:webHidden/>
              </w:rPr>
              <w:fldChar w:fldCharType="end"/>
            </w:r>
          </w:hyperlink>
        </w:p>
        <w:p w:rsidR="00C44A22" w:rsidRDefault="00C44A22">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Pr="00B50C18">
              <w:rPr>
                <w:rStyle w:val="Hipercze"/>
                <w:rFonts w:eastAsiaTheme="majorEastAsia"/>
                <w:noProof/>
              </w:rPr>
              <w:t>2.2.1</w:t>
            </w:r>
            <w:r>
              <w:rPr>
                <w:rFonts w:asciiTheme="minorHAnsi" w:eastAsiaTheme="minorEastAsia" w:hAnsiTheme="minorHAnsi" w:cstheme="minorBidi"/>
                <w:noProof/>
                <w:sz w:val="22"/>
                <w:szCs w:val="22"/>
              </w:rPr>
              <w:tab/>
            </w:r>
            <w:r w:rsidRPr="00B50C18">
              <w:rPr>
                <w:rStyle w:val="Hipercze"/>
                <w:rFonts w:eastAsiaTheme="majorEastAsia"/>
                <w:noProof/>
              </w:rPr>
              <w:t>Formaty techniczne sekwencji wywoławczej</w:t>
            </w:r>
            <w:r>
              <w:rPr>
                <w:noProof/>
                <w:webHidden/>
              </w:rPr>
              <w:tab/>
            </w:r>
            <w:r>
              <w:rPr>
                <w:noProof/>
                <w:webHidden/>
              </w:rPr>
              <w:fldChar w:fldCharType="begin"/>
            </w:r>
            <w:r>
              <w:rPr>
                <w:noProof/>
                <w:webHidden/>
              </w:rPr>
              <w:instrText xml:space="preserve"> PAGEREF _Toc7705037 \h </w:instrText>
            </w:r>
            <w:r>
              <w:rPr>
                <w:noProof/>
                <w:webHidden/>
              </w:rPr>
            </w:r>
            <w:r>
              <w:rPr>
                <w:noProof/>
                <w:webHidden/>
              </w:rPr>
              <w:fldChar w:fldCharType="separate"/>
            </w:r>
            <w:r>
              <w:rPr>
                <w:noProof/>
                <w:webHidden/>
              </w:rPr>
              <w:t>38</w:t>
            </w:r>
            <w:r>
              <w:rPr>
                <w:noProof/>
                <w:webHidden/>
              </w:rPr>
              <w:fldChar w:fldCharType="end"/>
            </w:r>
          </w:hyperlink>
        </w:p>
        <w:p w:rsidR="00C44A22" w:rsidRDefault="00C44A22">
          <w:pPr>
            <w:pStyle w:val="Spistreci1"/>
            <w:tabs>
              <w:tab w:val="right" w:leader="dot" w:pos="8656"/>
            </w:tabs>
            <w:rPr>
              <w:rFonts w:asciiTheme="minorHAnsi" w:eastAsiaTheme="minorEastAsia" w:hAnsiTheme="minorHAnsi" w:cstheme="minorBidi"/>
              <w:noProof/>
              <w:sz w:val="22"/>
              <w:szCs w:val="22"/>
            </w:rPr>
          </w:pPr>
          <w:hyperlink w:anchor="_Toc7705038" w:history="1">
            <w:r w:rsidRPr="00B50C18">
              <w:rPr>
                <w:rStyle w:val="Hipercze"/>
                <w:rFonts w:eastAsiaTheme="majorEastAsia"/>
                <w:noProof/>
              </w:rPr>
              <w:t>4. Projekt aplikacji do odbioru informacji z radiostacji MF/HF</w:t>
            </w:r>
            <w:r>
              <w:rPr>
                <w:noProof/>
                <w:webHidden/>
              </w:rPr>
              <w:tab/>
            </w:r>
            <w:r>
              <w:rPr>
                <w:noProof/>
                <w:webHidden/>
              </w:rPr>
              <w:fldChar w:fldCharType="begin"/>
            </w:r>
            <w:r>
              <w:rPr>
                <w:noProof/>
                <w:webHidden/>
              </w:rPr>
              <w:instrText xml:space="preserve"> PAGEREF _Toc7705038 \h </w:instrText>
            </w:r>
            <w:r>
              <w:rPr>
                <w:noProof/>
                <w:webHidden/>
              </w:rPr>
            </w:r>
            <w:r>
              <w:rPr>
                <w:noProof/>
                <w:webHidden/>
              </w:rPr>
              <w:fldChar w:fldCharType="separate"/>
            </w:r>
            <w:r>
              <w:rPr>
                <w:noProof/>
                <w:webHidden/>
              </w:rPr>
              <w:t>40</w:t>
            </w:r>
            <w:r>
              <w:rPr>
                <w:noProof/>
                <w:webHidden/>
              </w:rPr>
              <w:fldChar w:fldCharType="end"/>
            </w:r>
          </w:hyperlink>
        </w:p>
        <w:p w:rsidR="00C44A22" w:rsidRDefault="00C44A22">
          <w:pPr>
            <w:pStyle w:val="Spistreci2"/>
            <w:tabs>
              <w:tab w:val="right" w:leader="dot" w:pos="8656"/>
            </w:tabs>
            <w:rPr>
              <w:rFonts w:asciiTheme="minorHAnsi" w:eastAsiaTheme="minorEastAsia" w:hAnsiTheme="minorHAnsi" w:cstheme="minorBidi"/>
              <w:noProof/>
              <w:sz w:val="22"/>
              <w:szCs w:val="22"/>
            </w:rPr>
          </w:pPr>
          <w:hyperlink w:anchor="_Toc7705039" w:history="1">
            <w:r w:rsidRPr="00B50C18">
              <w:rPr>
                <w:rStyle w:val="Hipercze"/>
                <w:rFonts w:eastAsiaTheme="majorEastAsia"/>
                <w:noProof/>
              </w:rPr>
              <w:t>4.1 Zastosowane technologie i biblioteki</w:t>
            </w:r>
            <w:r>
              <w:rPr>
                <w:noProof/>
                <w:webHidden/>
              </w:rPr>
              <w:tab/>
            </w:r>
            <w:r>
              <w:rPr>
                <w:noProof/>
                <w:webHidden/>
              </w:rPr>
              <w:fldChar w:fldCharType="begin"/>
            </w:r>
            <w:r>
              <w:rPr>
                <w:noProof/>
                <w:webHidden/>
              </w:rPr>
              <w:instrText xml:space="preserve"> PAGEREF _Toc7705039 \h </w:instrText>
            </w:r>
            <w:r>
              <w:rPr>
                <w:noProof/>
                <w:webHidden/>
              </w:rPr>
            </w:r>
            <w:r>
              <w:rPr>
                <w:noProof/>
                <w:webHidden/>
              </w:rPr>
              <w:fldChar w:fldCharType="separate"/>
            </w:r>
            <w:r>
              <w:rPr>
                <w:noProof/>
                <w:webHidden/>
              </w:rPr>
              <w:t>40</w:t>
            </w:r>
            <w:r>
              <w:rPr>
                <w:noProof/>
                <w:webHidden/>
              </w:rPr>
              <w:fldChar w:fldCharType="end"/>
            </w:r>
          </w:hyperlink>
        </w:p>
        <w:p w:rsidR="00C44A22" w:rsidRDefault="00C44A22">
          <w:pPr>
            <w:pStyle w:val="Spistreci3"/>
            <w:tabs>
              <w:tab w:val="right" w:leader="dot" w:pos="8656"/>
            </w:tabs>
            <w:rPr>
              <w:rFonts w:asciiTheme="minorHAnsi" w:eastAsiaTheme="minorEastAsia" w:hAnsiTheme="minorHAnsi" w:cstheme="minorBidi"/>
              <w:noProof/>
              <w:sz w:val="22"/>
              <w:szCs w:val="22"/>
            </w:rPr>
          </w:pPr>
          <w:hyperlink w:anchor="_Toc7705040" w:history="1">
            <w:r w:rsidRPr="00B50C18">
              <w:rPr>
                <w:rStyle w:val="Hipercze"/>
                <w:rFonts w:eastAsiaTheme="majorEastAsia"/>
                <w:noProof/>
              </w:rPr>
              <w:t>4.1.1. WPF</w:t>
            </w:r>
            <w:r>
              <w:rPr>
                <w:noProof/>
                <w:webHidden/>
              </w:rPr>
              <w:tab/>
            </w:r>
            <w:r>
              <w:rPr>
                <w:noProof/>
                <w:webHidden/>
              </w:rPr>
              <w:fldChar w:fldCharType="begin"/>
            </w:r>
            <w:r>
              <w:rPr>
                <w:noProof/>
                <w:webHidden/>
              </w:rPr>
              <w:instrText xml:space="preserve"> PAGEREF _Toc7705040 \h </w:instrText>
            </w:r>
            <w:r>
              <w:rPr>
                <w:noProof/>
                <w:webHidden/>
              </w:rPr>
            </w:r>
            <w:r>
              <w:rPr>
                <w:noProof/>
                <w:webHidden/>
              </w:rPr>
              <w:fldChar w:fldCharType="separate"/>
            </w:r>
            <w:r>
              <w:rPr>
                <w:noProof/>
                <w:webHidden/>
              </w:rPr>
              <w:t>40</w:t>
            </w:r>
            <w:r>
              <w:rPr>
                <w:noProof/>
                <w:webHidden/>
              </w:rPr>
              <w:fldChar w:fldCharType="end"/>
            </w:r>
          </w:hyperlink>
        </w:p>
        <w:p w:rsidR="00C44A22" w:rsidRDefault="00C44A22">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Pr="00B50C18">
              <w:rPr>
                <w:rStyle w:val="Hipercze"/>
                <w:rFonts w:eastAsiaTheme="majorEastAsia"/>
                <w:noProof/>
              </w:rPr>
              <w:t>4.1.2</w:t>
            </w:r>
            <w:r>
              <w:rPr>
                <w:rFonts w:asciiTheme="minorHAnsi" w:eastAsiaTheme="minorEastAsia" w:hAnsiTheme="minorHAnsi" w:cstheme="minorBidi"/>
                <w:noProof/>
                <w:sz w:val="22"/>
                <w:szCs w:val="22"/>
              </w:rPr>
              <w:tab/>
            </w:r>
            <w:r w:rsidRPr="00B50C18">
              <w:rPr>
                <w:rStyle w:val="Hipercze"/>
                <w:rFonts w:eastAsiaTheme="majorEastAsia"/>
                <w:noProof/>
              </w:rPr>
              <w:t>XAML</w:t>
            </w:r>
            <w:r>
              <w:rPr>
                <w:noProof/>
                <w:webHidden/>
              </w:rPr>
              <w:tab/>
            </w:r>
            <w:r>
              <w:rPr>
                <w:noProof/>
                <w:webHidden/>
              </w:rPr>
              <w:fldChar w:fldCharType="begin"/>
            </w:r>
            <w:r>
              <w:rPr>
                <w:noProof/>
                <w:webHidden/>
              </w:rPr>
              <w:instrText xml:space="preserve"> PAGEREF _Toc7705041 \h </w:instrText>
            </w:r>
            <w:r>
              <w:rPr>
                <w:noProof/>
                <w:webHidden/>
              </w:rPr>
            </w:r>
            <w:r>
              <w:rPr>
                <w:noProof/>
                <w:webHidden/>
              </w:rPr>
              <w:fldChar w:fldCharType="separate"/>
            </w:r>
            <w:r>
              <w:rPr>
                <w:noProof/>
                <w:webHidden/>
              </w:rPr>
              <w:t>41</w:t>
            </w:r>
            <w:r>
              <w:rPr>
                <w:noProof/>
                <w:webHidden/>
              </w:rPr>
              <w:fldChar w:fldCharType="end"/>
            </w:r>
          </w:hyperlink>
        </w:p>
        <w:p w:rsidR="00C44A22" w:rsidRDefault="00C44A22">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Pr="00B50C18">
              <w:rPr>
                <w:rStyle w:val="Hipercze"/>
                <w:rFonts w:eastAsiaTheme="majorEastAsia"/>
                <w:noProof/>
              </w:rPr>
              <w:t>4.1.3</w:t>
            </w:r>
            <w:r>
              <w:rPr>
                <w:rFonts w:asciiTheme="minorHAnsi" w:eastAsiaTheme="minorEastAsia" w:hAnsiTheme="minorHAnsi" w:cstheme="minorBidi"/>
                <w:noProof/>
                <w:sz w:val="22"/>
                <w:szCs w:val="22"/>
              </w:rPr>
              <w:tab/>
            </w:r>
            <w:r w:rsidRPr="00B50C18">
              <w:rPr>
                <w:rStyle w:val="Hipercze"/>
                <w:rFonts w:eastAsiaTheme="majorEastAsia"/>
                <w:noProof/>
              </w:rPr>
              <w:t>C#</w:t>
            </w:r>
            <w:r>
              <w:rPr>
                <w:noProof/>
                <w:webHidden/>
              </w:rPr>
              <w:tab/>
            </w:r>
            <w:r>
              <w:rPr>
                <w:noProof/>
                <w:webHidden/>
              </w:rPr>
              <w:fldChar w:fldCharType="begin"/>
            </w:r>
            <w:r>
              <w:rPr>
                <w:noProof/>
                <w:webHidden/>
              </w:rPr>
              <w:instrText xml:space="preserve"> PAGEREF _Toc7705042 \h </w:instrText>
            </w:r>
            <w:r>
              <w:rPr>
                <w:noProof/>
                <w:webHidden/>
              </w:rPr>
            </w:r>
            <w:r>
              <w:rPr>
                <w:noProof/>
                <w:webHidden/>
              </w:rPr>
              <w:fldChar w:fldCharType="separate"/>
            </w:r>
            <w:r>
              <w:rPr>
                <w:noProof/>
                <w:webHidden/>
              </w:rPr>
              <w:t>41</w:t>
            </w:r>
            <w:r>
              <w:rPr>
                <w:noProof/>
                <w:webHidden/>
              </w:rPr>
              <w:fldChar w:fldCharType="end"/>
            </w:r>
          </w:hyperlink>
        </w:p>
        <w:p w:rsidR="00C44A22" w:rsidRDefault="00C44A22">
          <w:pPr>
            <w:pStyle w:val="Spistreci3"/>
            <w:tabs>
              <w:tab w:val="right" w:leader="dot" w:pos="8656"/>
            </w:tabs>
            <w:rPr>
              <w:rFonts w:asciiTheme="minorHAnsi" w:eastAsiaTheme="minorEastAsia" w:hAnsiTheme="minorHAnsi" w:cstheme="minorBidi"/>
              <w:noProof/>
              <w:sz w:val="22"/>
              <w:szCs w:val="22"/>
            </w:rPr>
          </w:pPr>
          <w:hyperlink w:anchor="_Toc7705043" w:history="1">
            <w:r w:rsidRPr="00B50C18">
              <w:rPr>
                <w:rStyle w:val="Hipercze"/>
                <w:rFonts w:eastAsiaTheme="majorEastAsia"/>
                <w:noProof/>
              </w:rPr>
              <w:t>4.1.4 Biblioteka NAudio</w:t>
            </w:r>
            <w:r>
              <w:rPr>
                <w:noProof/>
                <w:webHidden/>
              </w:rPr>
              <w:tab/>
            </w:r>
            <w:r>
              <w:rPr>
                <w:noProof/>
                <w:webHidden/>
              </w:rPr>
              <w:fldChar w:fldCharType="begin"/>
            </w:r>
            <w:r>
              <w:rPr>
                <w:noProof/>
                <w:webHidden/>
              </w:rPr>
              <w:instrText xml:space="preserve"> PAGEREF _Toc7705043 \h </w:instrText>
            </w:r>
            <w:r>
              <w:rPr>
                <w:noProof/>
                <w:webHidden/>
              </w:rPr>
            </w:r>
            <w:r>
              <w:rPr>
                <w:noProof/>
                <w:webHidden/>
              </w:rPr>
              <w:fldChar w:fldCharType="separate"/>
            </w:r>
            <w:r>
              <w:rPr>
                <w:noProof/>
                <w:webHidden/>
              </w:rPr>
              <w:t>42</w:t>
            </w:r>
            <w:r>
              <w:rPr>
                <w:noProof/>
                <w:webHidden/>
              </w:rPr>
              <w:fldChar w:fldCharType="end"/>
            </w:r>
          </w:hyperlink>
        </w:p>
        <w:p w:rsidR="00C44A22" w:rsidRDefault="00C44A22">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Pr="00B50C18">
              <w:rPr>
                <w:rStyle w:val="Hipercze"/>
                <w:rFonts w:eastAsiaTheme="majorEastAsia"/>
                <w:noProof/>
              </w:rPr>
              <w:t>4.2</w:t>
            </w:r>
            <w:r>
              <w:rPr>
                <w:rFonts w:asciiTheme="minorHAnsi" w:eastAsiaTheme="minorEastAsia" w:hAnsiTheme="minorHAnsi" w:cstheme="minorBidi"/>
                <w:noProof/>
                <w:sz w:val="22"/>
                <w:szCs w:val="22"/>
              </w:rPr>
              <w:tab/>
            </w:r>
            <w:r w:rsidRPr="00B50C18">
              <w:rPr>
                <w:rStyle w:val="Hipercze"/>
                <w:rFonts w:eastAsiaTheme="majorEastAsia"/>
                <w:noProof/>
              </w:rPr>
              <w:t>Zarys ogólny opracowanej aplikacji</w:t>
            </w:r>
            <w:r>
              <w:rPr>
                <w:noProof/>
                <w:webHidden/>
              </w:rPr>
              <w:tab/>
            </w:r>
            <w:r>
              <w:rPr>
                <w:noProof/>
                <w:webHidden/>
              </w:rPr>
              <w:fldChar w:fldCharType="begin"/>
            </w:r>
            <w:r>
              <w:rPr>
                <w:noProof/>
                <w:webHidden/>
              </w:rPr>
              <w:instrText xml:space="preserve"> PAGEREF _Toc7705044 \h </w:instrText>
            </w:r>
            <w:r>
              <w:rPr>
                <w:noProof/>
                <w:webHidden/>
              </w:rPr>
            </w:r>
            <w:r>
              <w:rPr>
                <w:noProof/>
                <w:webHidden/>
              </w:rPr>
              <w:fldChar w:fldCharType="separate"/>
            </w:r>
            <w:r>
              <w:rPr>
                <w:noProof/>
                <w:webHidden/>
              </w:rPr>
              <w:t>42</w:t>
            </w:r>
            <w:r>
              <w:rPr>
                <w:noProof/>
                <w:webHidden/>
              </w:rPr>
              <w:fldChar w:fldCharType="end"/>
            </w:r>
          </w:hyperlink>
        </w:p>
        <w:p w:rsidR="00C44A22" w:rsidRDefault="00C44A22">
          <w:pPr>
            <w:pStyle w:val="Spistreci1"/>
            <w:tabs>
              <w:tab w:val="right" w:leader="dot" w:pos="8656"/>
            </w:tabs>
            <w:rPr>
              <w:rFonts w:asciiTheme="minorHAnsi" w:eastAsiaTheme="minorEastAsia" w:hAnsiTheme="minorHAnsi" w:cstheme="minorBidi"/>
              <w:noProof/>
              <w:sz w:val="22"/>
              <w:szCs w:val="22"/>
            </w:rPr>
          </w:pPr>
          <w:hyperlink w:anchor="_Toc7705045" w:history="1">
            <w:r w:rsidRPr="00B50C18">
              <w:rPr>
                <w:rStyle w:val="Hipercze"/>
                <w:rFonts w:eastAsiaTheme="majorEastAsia"/>
                <w:noProof/>
              </w:rPr>
              <w:t>Bibliografia</w:t>
            </w:r>
            <w:r>
              <w:rPr>
                <w:noProof/>
                <w:webHidden/>
              </w:rPr>
              <w:tab/>
            </w:r>
            <w:r>
              <w:rPr>
                <w:noProof/>
                <w:webHidden/>
              </w:rPr>
              <w:fldChar w:fldCharType="begin"/>
            </w:r>
            <w:r>
              <w:rPr>
                <w:noProof/>
                <w:webHidden/>
              </w:rPr>
              <w:instrText xml:space="preserve"> PAGEREF _Toc7705045 \h </w:instrText>
            </w:r>
            <w:r>
              <w:rPr>
                <w:noProof/>
                <w:webHidden/>
              </w:rPr>
            </w:r>
            <w:r>
              <w:rPr>
                <w:noProof/>
                <w:webHidden/>
              </w:rPr>
              <w:fldChar w:fldCharType="separate"/>
            </w:r>
            <w:r>
              <w:rPr>
                <w:noProof/>
                <w:webHidden/>
              </w:rPr>
              <w:t>45</w:t>
            </w:r>
            <w:r>
              <w:rPr>
                <w:noProof/>
                <w:webHidden/>
              </w:rPr>
              <w:fldChar w:fldCharType="end"/>
            </w:r>
          </w:hyperlink>
        </w:p>
        <w:p w:rsidR="009D5C05" w:rsidRDefault="00E65697" w:rsidP="00AF576F">
          <w:r>
            <w:rPr>
              <w:b/>
              <w:bCs/>
            </w:rPr>
            <w:fldChar w:fldCharType="end"/>
          </w:r>
        </w:p>
      </w:sdtContent>
    </w:sdt>
    <w:p w:rsidR="00AF576F" w:rsidRDefault="00AF576F">
      <w:pPr>
        <w:spacing w:line="240" w:lineRule="auto"/>
        <w:rPr>
          <w:rFonts w:eastAsia="Calibri" w:cs="Arial"/>
          <w:b/>
          <w:bCs/>
          <w:caps/>
          <w:kern w:val="32"/>
          <w:sz w:val="32"/>
          <w:szCs w:val="32"/>
          <w:lang w:eastAsia="en-US"/>
        </w:rPr>
      </w:pPr>
      <w:r>
        <w:br w:type="page"/>
      </w:r>
    </w:p>
    <w:p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rsidTr="007B2D00">
        <w:tc>
          <w:tcPr>
            <w:tcW w:w="2885" w:type="dxa"/>
          </w:tcPr>
          <w:p w:rsidR="00A45B55" w:rsidRDefault="00A45B55" w:rsidP="00A45B55">
            <w:pPr>
              <w:ind w:firstLine="0"/>
              <w:jc w:val="center"/>
              <w:rPr>
                <w:lang w:eastAsia="en-US"/>
              </w:rPr>
            </w:pPr>
            <w:r>
              <w:rPr>
                <w:lang w:eastAsia="en-US"/>
              </w:rPr>
              <w:t>Skrót</w:t>
            </w:r>
          </w:p>
        </w:tc>
        <w:tc>
          <w:tcPr>
            <w:tcW w:w="5771" w:type="dxa"/>
            <w:gridSpan w:val="2"/>
          </w:tcPr>
          <w:p w:rsidR="00A45B55" w:rsidRDefault="00A45B55" w:rsidP="00A45B55">
            <w:pPr>
              <w:ind w:firstLine="0"/>
              <w:jc w:val="center"/>
              <w:rPr>
                <w:lang w:eastAsia="en-US"/>
              </w:rPr>
            </w:pPr>
            <w:r>
              <w:rPr>
                <w:lang w:eastAsia="en-US"/>
              </w:rPr>
              <w:t>Określenie</w:t>
            </w:r>
          </w:p>
        </w:tc>
      </w:tr>
      <w:tr w:rsidR="00A45B55" w:rsidTr="00A45B55">
        <w:tc>
          <w:tcPr>
            <w:tcW w:w="2885" w:type="dxa"/>
          </w:tcPr>
          <w:p w:rsidR="00A45B55" w:rsidRDefault="00A45B55" w:rsidP="00A45B55">
            <w:pPr>
              <w:ind w:firstLine="0"/>
              <w:jc w:val="center"/>
              <w:rPr>
                <w:lang w:eastAsia="en-US"/>
              </w:rPr>
            </w:pPr>
          </w:p>
        </w:tc>
        <w:tc>
          <w:tcPr>
            <w:tcW w:w="2885" w:type="dxa"/>
          </w:tcPr>
          <w:p w:rsidR="00A45B55" w:rsidRDefault="00A45B55" w:rsidP="00A45B55">
            <w:pPr>
              <w:ind w:firstLine="0"/>
              <w:jc w:val="center"/>
              <w:rPr>
                <w:lang w:eastAsia="en-US"/>
              </w:rPr>
            </w:pPr>
            <w:r>
              <w:rPr>
                <w:lang w:eastAsia="en-US"/>
              </w:rPr>
              <w:t>W języku angielskim</w:t>
            </w:r>
          </w:p>
        </w:tc>
        <w:tc>
          <w:tcPr>
            <w:tcW w:w="2886" w:type="dxa"/>
          </w:tcPr>
          <w:p w:rsidR="00A45B55" w:rsidRDefault="00A45B55" w:rsidP="00A45B55">
            <w:pPr>
              <w:ind w:firstLine="0"/>
              <w:jc w:val="center"/>
              <w:rPr>
                <w:lang w:eastAsia="en-US"/>
              </w:rPr>
            </w:pPr>
            <w:r>
              <w:rPr>
                <w:lang w:eastAsia="en-US"/>
              </w:rPr>
              <w:t>W języku polskim</w:t>
            </w:r>
          </w:p>
        </w:tc>
      </w:tr>
      <w:tr w:rsidR="00A45B55" w:rsidRPr="00695FB5" w:rsidTr="00A45B55">
        <w:tc>
          <w:tcPr>
            <w:tcW w:w="2885" w:type="dxa"/>
          </w:tcPr>
          <w:p w:rsidR="00A45B55" w:rsidRPr="00D05F8C" w:rsidRDefault="00A45B55" w:rsidP="00D05F8C">
            <w:pPr>
              <w:ind w:firstLine="0"/>
              <w:jc w:val="left"/>
              <w:rPr>
                <w:lang w:eastAsia="en-US"/>
              </w:rPr>
            </w:pPr>
            <w:r w:rsidRPr="00D05F8C">
              <w:rPr>
                <w:lang w:eastAsia="en-US"/>
              </w:rPr>
              <w:t>COMSAR</w:t>
            </w:r>
          </w:p>
        </w:tc>
        <w:tc>
          <w:tcPr>
            <w:tcW w:w="2885" w:type="dxa"/>
          </w:tcPr>
          <w:p w:rsidR="00A45B55" w:rsidRPr="00D05F8C" w:rsidRDefault="00C04461" w:rsidP="00D05F8C">
            <w:pPr>
              <w:ind w:firstLine="0"/>
              <w:jc w:val="left"/>
              <w:rPr>
                <w:lang w:val="en-GB" w:eastAsia="en-US"/>
              </w:rPr>
            </w:pPr>
            <w:r w:rsidRPr="00D05F8C">
              <w:rPr>
                <w:lang w:val="en-GB" w:eastAsia="en-US"/>
              </w:rPr>
              <w:t>Sub-Committee on Radiocommunciations and Search and Rescue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IMO</w:t>
            </w:r>
          </w:p>
        </w:tc>
        <w:tc>
          <w:tcPr>
            <w:tcW w:w="2885" w:type="dxa"/>
          </w:tcPr>
          <w:p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rsidR="00A45B55" w:rsidRPr="00D05F8C" w:rsidRDefault="00BA3AF0" w:rsidP="00D05F8C">
            <w:pPr>
              <w:ind w:firstLine="0"/>
              <w:jc w:val="left"/>
              <w:rPr>
                <w:lang w:eastAsia="en-US"/>
              </w:rPr>
            </w:pPr>
            <w:r w:rsidRPr="00D05F8C">
              <w:rPr>
                <w:bCs/>
              </w:rPr>
              <w:t>Międzynarodowa Organizacja Morska</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DSC</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MF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VHF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695FB5" w:rsidTr="00A45B55">
        <w:tc>
          <w:tcPr>
            <w:tcW w:w="2885" w:type="dxa"/>
          </w:tcPr>
          <w:p w:rsidR="00A45B55" w:rsidRPr="00D05F8C" w:rsidRDefault="00D6223E" w:rsidP="00D05F8C">
            <w:pPr>
              <w:ind w:firstLine="0"/>
              <w:jc w:val="left"/>
              <w:rPr>
                <w:lang w:eastAsia="en-US"/>
              </w:rPr>
            </w:pPr>
            <w:r w:rsidRPr="00D05F8C">
              <w:rPr>
                <w:lang w:eastAsia="en-US"/>
              </w:rPr>
              <w:t>GMDSS</w:t>
            </w:r>
          </w:p>
        </w:tc>
        <w:tc>
          <w:tcPr>
            <w:tcW w:w="2885" w:type="dxa"/>
          </w:tcPr>
          <w:p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SSB</w:t>
            </w:r>
          </w:p>
        </w:tc>
        <w:tc>
          <w:tcPr>
            <w:tcW w:w="2885" w:type="dxa"/>
          </w:tcPr>
          <w:p w:rsidR="00A45B55" w:rsidRPr="00D05F8C" w:rsidRDefault="00F427BE" w:rsidP="00D05F8C">
            <w:pPr>
              <w:ind w:firstLine="0"/>
              <w:jc w:val="left"/>
              <w:rPr>
                <w:lang w:eastAsia="en-US"/>
              </w:rPr>
            </w:pPr>
            <w:r w:rsidRPr="00D05F8C">
              <w:rPr>
                <w:lang w:eastAsia="en-US"/>
              </w:rPr>
              <w:t>Single SideBand</w:t>
            </w:r>
          </w:p>
        </w:tc>
        <w:tc>
          <w:tcPr>
            <w:tcW w:w="2886" w:type="dxa"/>
          </w:tcPr>
          <w:p w:rsidR="00A45B55" w:rsidRPr="00D05F8C" w:rsidRDefault="00F427BE" w:rsidP="00D05F8C">
            <w:pPr>
              <w:ind w:firstLine="0"/>
              <w:jc w:val="left"/>
              <w:rPr>
                <w:lang w:eastAsia="en-US"/>
              </w:rPr>
            </w:pPr>
            <w:r w:rsidRPr="00D05F8C">
              <w:rPr>
                <w:lang w:eastAsia="en-US"/>
              </w:rPr>
              <w:t>Modulacja jednowstęgowa</w:t>
            </w:r>
          </w:p>
        </w:tc>
      </w:tr>
      <w:tr w:rsidR="00A45B55" w:rsidRPr="00D05F8C" w:rsidTr="00A45B55">
        <w:tc>
          <w:tcPr>
            <w:tcW w:w="2885" w:type="dxa"/>
          </w:tcPr>
          <w:p w:rsidR="00A45B55" w:rsidRPr="00D05F8C" w:rsidRDefault="0006323C" w:rsidP="00D05F8C">
            <w:pPr>
              <w:ind w:firstLine="0"/>
              <w:jc w:val="left"/>
              <w:rPr>
                <w:lang w:eastAsia="en-US"/>
              </w:rPr>
            </w:pPr>
            <w:r w:rsidRPr="00D05F8C">
              <w:rPr>
                <w:lang w:eastAsia="en-US"/>
              </w:rPr>
              <w:t>MMSI</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C70565" w:rsidP="00D05F8C">
            <w:pPr>
              <w:ind w:firstLine="0"/>
              <w:jc w:val="left"/>
              <w:rPr>
                <w:lang w:eastAsia="en-US"/>
              </w:rPr>
            </w:pPr>
            <w:r w:rsidRPr="00D05F8C">
              <w:t>MVVM</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7104D3" w:rsidP="00D05F8C">
            <w:pPr>
              <w:ind w:firstLine="0"/>
              <w:jc w:val="left"/>
              <w:rPr>
                <w:lang w:eastAsia="en-US"/>
              </w:rPr>
            </w:pPr>
            <w:r w:rsidRPr="00D05F8C">
              <w:rPr>
                <w:lang w:eastAsia="en-US"/>
              </w:rPr>
              <w:t>API</w:t>
            </w:r>
          </w:p>
        </w:tc>
        <w:tc>
          <w:tcPr>
            <w:tcW w:w="2885" w:type="dxa"/>
          </w:tcPr>
          <w:p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rsidTr="00A45B55">
        <w:tc>
          <w:tcPr>
            <w:tcW w:w="2885" w:type="dxa"/>
          </w:tcPr>
          <w:p w:rsidR="00A45B55" w:rsidRPr="00D05F8C" w:rsidRDefault="00504DA4" w:rsidP="00D05F8C">
            <w:pPr>
              <w:ind w:firstLine="0"/>
              <w:jc w:val="left"/>
              <w:rPr>
                <w:lang w:val="en-GB" w:eastAsia="en-US"/>
              </w:rPr>
            </w:pPr>
            <w:r w:rsidRPr="00D05F8C">
              <w:rPr>
                <w:lang w:val="en-GB" w:eastAsia="en-US"/>
              </w:rPr>
              <w:t>XAML</w:t>
            </w:r>
          </w:p>
        </w:tc>
        <w:tc>
          <w:tcPr>
            <w:tcW w:w="2885" w:type="dxa"/>
          </w:tcPr>
          <w:p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XML</w:t>
            </w:r>
          </w:p>
        </w:tc>
        <w:tc>
          <w:tcPr>
            <w:tcW w:w="2885" w:type="dxa"/>
          </w:tcPr>
          <w:p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HTML</w:t>
            </w:r>
          </w:p>
        </w:tc>
        <w:tc>
          <w:tcPr>
            <w:tcW w:w="2885" w:type="dxa"/>
          </w:tcPr>
          <w:p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UI</w:t>
            </w:r>
          </w:p>
        </w:tc>
        <w:tc>
          <w:tcPr>
            <w:tcW w:w="2885" w:type="dxa"/>
          </w:tcPr>
          <w:p w:rsidR="00A45B55" w:rsidRPr="00D05F8C" w:rsidRDefault="001D1D2C" w:rsidP="00D05F8C">
            <w:pPr>
              <w:ind w:firstLine="0"/>
              <w:jc w:val="left"/>
              <w:rPr>
                <w:lang w:val="en-GB" w:eastAsia="en-US"/>
              </w:rPr>
            </w:pPr>
            <w:r w:rsidRPr="00D05F8C">
              <w:rPr>
                <w:lang w:eastAsia="en-US"/>
              </w:rPr>
              <w:t>User Interface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UX</w:t>
            </w:r>
          </w:p>
        </w:tc>
        <w:tc>
          <w:tcPr>
            <w:tcW w:w="2885" w:type="dxa"/>
          </w:tcPr>
          <w:p w:rsidR="00A45B55" w:rsidRPr="00D05F8C" w:rsidRDefault="001D1D2C" w:rsidP="00D05F8C">
            <w:pPr>
              <w:ind w:firstLine="0"/>
              <w:jc w:val="left"/>
              <w:rPr>
                <w:lang w:val="en-GB" w:eastAsia="en-US"/>
              </w:rPr>
            </w:pPr>
            <w:r w:rsidRPr="00D05F8C">
              <w:rPr>
                <w:lang w:eastAsia="en-US"/>
              </w:rPr>
              <w:t>User  eXperience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514F0C" w:rsidP="00D05F8C">
            <w:pPr>
              <w:ind w:firstLine="0"/>
              <w:jc w:val="left"/>
              <w:rPr>
                <w:lang w:val="en-GB" w:eastAsia="en-US"/>
              </w:rPr>
            </w:pPr>
            <w:r w:rsidRPr="00D05F8C">
              <w:rPr>
                <w:lang w:eastAsia="en-US"/>
              </w:rPr>
              <w:t>GDI+</w:t>
            </w:r>
          </w:p>
        </w:tc>
        <w:tc>
          <w:tcPr>
            <w:tcW w:w="2885" w:type="dxa"/>
          </w:tcPr>
          <w:p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rsidR="00A45B55" w:rsidRPr="00D05F8C" w:rsidRDefault="00A45B55"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SOLAS</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SAR</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MRCC</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EPIRB</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lastRenderedPageBreak/>
              <w:t>COSPAS-SARSAT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INMARSAT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AM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FM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PM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C6119C" w:rsidP="00C6119C">
            <w:pPr>
              <w:ind w:firstLine="0"/>
              <w:rPr>
                <w:lang w:val="en-GB" w:eastAsia="en-US"/>
              </w:rPr>
            </w:pPr>
            <w:r>
              <w:rPr>
                <w:lang w:eastAsia="en-US"/>
              </w:rPr>
              <w:t>NBDP</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F76C70" w:rsidP="00F76C70">
            <w:pPr>
              <w:ind w:firstLine="0"/>
              <w:rPr>
                <w:lang w:val="en-GB" w:eastAsia="en-US"/>
              </w:rPr>
            </w:pPr>
            <w:r>
              <w:rPr>
                <w:lang w:val="en-GB" w:eastAsia="en-US"/>
              </w:rPr>
              <w:t>FSK</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F76C70" w:rsidRPr="007104D3" w:rsidTr="00A45B55">
        <w:tc>
          <w:tcPr>
            <w:tcW w:w="2885" w:type="dxa"/>
          </w:tcPr>
          <w:p w:rsidR="00F76C70" w:rsidRDefault="00F76C70" w:rsidP="00F76C70">
            <w:pPr>
              <w:ind w:firstLine="0"/>
              <w:rPr>
                <w:lang w:val="en-GB" w:eastAsia="en-US"/>
              </w:rPr>
            </w:pPr>
            <w:r>
              <w:rPr>
                <w:lang w:val="en-GB" w:eastAsia="en-US"/>
              </w:rPr>
              <w:t>ASK</w:t>
            </w:r>
          </w:p>
        </w:tc>
        <w:tc>
          <w:tcPr>
            <w:tcW w:w="2885" w:type="dxa"/>
          </w:tcPr>
          <w:p w:rsidR="00F76C70" w:rsidRPr="007104D3" w:rsidRDefault="00F76C70" w:rsidP="003707A4">
            <w:pPr>
              <w:ind w:firstLine="0"/>
              <w:jc w:val="center"/>
              <w:rPr>
                <w:lang w:val="en-GB" w:eastAsia="en-US"/>
              </w:rPr>
            </w:pPr>
          </w:p>
        </w:tc>
        <w:tc>
          <w:tcPr>
            <w:tcW w:w="2886" w:type="dxa"/>
          </w:tcPr>
          <w:p w:rsidR="00F76C70" w:rsidRPr="007104D3" w:rsidRDefault="00F76C70" w:rsidP="003707A4">
            <w:pPr>
              <w:ind w:firstLine="0"/>
              <w:jc w:val="center"/>
              <w:rPr>
                <w:lang w:val="en-GB" w:eastAsia="en-US"/>
              </w:rPr>
            </w:pPr>
          </w:p>
        </w:tc>
      </w:tr>
      <w:tr w:rsidR="000E728E" w:rsidRPr="007104D3" w:rsidTr="00A45B55">
        <w:tc>
          <w:tcPr>
            <w:tcW w:w="2885" w:type="dxa"/>
          </w:tcPr>
          <w:p w:rsidR="000E728E" w:rsidRDefault="000E728E" w:rsidP="00F76C70">
            <w:pPr>
              <w:ind w:firstLine="0"/>
              <w:rPr>
                <w:lang w:val="en-GB" w:eastAsia="en-US"/>
              </w:rPr>
            </w:pPr>
            <w:r>
              <w:rPr>
                <w:lang w:val="en-GB" w:eastAsia="en-US"/>
              </w:rPr>
              <w:t>ITU</w:t>
            </w:r>
          </w:p>
        </w:tc>
        <w:tc>
          <w:tcPr>
            <w:tcW w:w="2885" w:type="dxa"/>
          </w:tcPr>
          <w:p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rsidR="000E728E" w:rsidRPr="007104D3" w:rsidRDefault="000E728E" w:rsidP="003707A4">
            <w:pPr>
              <w:ind w:firstLine="0"/>
              <w:jc w:val="center"/>
              <w:rPr>
                <w:lang w:val="en-GB" w:eastAsia="en-US"/>
              </w:rPr>
            </w:pPr>
          </w:p>
        </w:tc>
      </w:tr>
      <w:tr w:rsidR="003F58BD" w:rsidRPr="007104D3" w:rsidTr="00A45B55">
        <w:tc>
          <w:tcPr>
            <w:tcW w:w="2885" w:type="dxa"/>
          </w:tcPr>
          <w:p w:rsidR="003F58BD" w:rsidRDefault="003F58BD" w:rsidP="00F76C70">
            <w:pPr>
              <w:ind w:firstLine="0"/>
              <w:rPr>
                <w:lang w:val="en-GB" w:eastAsia="en-US"/>
              </w:rPr>
            </w:pPr>
            <w:r>
              <w:rPr>
                <w:lang w:eastAsia="en-US"/>
              </w:rPr>
              <w:t>NBDP</w:t>
            </w:r>
          </w:p>
        </w:tc>
        <w:tc>
          <w:tcPr>
            <w:tcW w:w="2885" w:type="dxa"/>
          </w:tcPr>
          <w:p w:rsidR="003F58BD" w:rsidRPr="000E728E" w:rsidRDefault="003F58BD" w:rsidP="003707A4">
            <w:pPr>
              <w:ind w:firstLine="0"/>
              <w:jc w:val="center"/>
              <w:rPr>
                <w:lang w:val="en-GB" w:eastAsia="en-US"/>
              </w:rPr>
            </w:pPr>
          </w:p>
        </w:tc>
        <w:tc>
          <w:tcPr>
            <w:tcW w:w="2886" w:type="dxa"/>
          </w:tcPr>
          <w:p w:rsidR="003F58BD" w:rsidRPr="007104D3" w:rsidRDefault="003F58BD" w:rsidP="003707A4">
            <w:pPr>
              <w:ind w:firstLine="0"/>
              <w:jc w:val="center"/>
              <w:rPr>
                <w:lang w:val="en-GB" w:eastAsia="en-US"/>
              </w:rPr>
            </w:pPr>
          </w:p>
        </w:tc>
      </w:tr>
      <w:tr w:rsidR="003F58BD" w:rsidRPr="007104D3" w:rsidTr="00A45B55">
        <w:tc>
          <w:tcPr>
            <w:tcW w:w="2885" w:type="dxa"/>
          </w:tcPr>
          <w:p w:rsidR="003F58BD" w:rsidRDefault="003F58BD" w:rsidP="00F76C70">
            <w:pPr>
              <w:ind w:firstLine="0"/>
              <w:rPr>
                <w:lang w:val="en-GB" w:eastAsia="en-US"/>
              </w:rPr>
            </w:pPr>
            <w:r>
              <w:rPr>
                <w:lang w:val="en-GB" w:eastAsia="en-US"/>
              </w:rPr>
              <w:t>FEC</w:t>
            </w:r>
          </w:p>
        </w:tc>
        <w:tc>
          <w:tcPr>
            <w:tcW w:w="2885" w:type="dxa"/>
          </w:tcPr>
          <w:p w:rsidR="003F58BD" w:rsidRPr="000E728E" w:rsidRDefault="003F58BD" w:rsidP="003707A4">
            <w:pPr>
              <w:ind w:firstLine="0"/>
              <w:jc w:val="center"/>
              <w:rPr>
                <w:lang w:val="en-GB" w:eastAsia="en-US"/>
              </w:rPr>
            </w:pPr>
          </w:p>
        </w:tc>
        <w:tc>
          <w:tcPr>
            <w:tcW w:w="2886" w:type="dxa"/>
          </w:tcPr>
          <w:p w:rsidR="003F58BD" w:rsidRPr="007104D3" w:rsidRDefault="003F58BD" w:rsidP="003707A4">
            <w:pPr>
              <w:ind w:firstLine="0"/>
              <w:jc w:val="center"/>
              <w:rPr>
                <w:lang w:val="en-GB" w:eastAsia="en-US"/>
              </w:rPr>
            </w:pPr>
          </w:p>
        </w:tc>
      </w:tr>
    </w:tbl>
    <w:p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rsidR="009D5C05" w:rsidRDefault="00BA3AF0" w:rsidP="009D5C05">
      <w:pPr>
        <w:pStyle w:val="Nagwek1"/>
        <w:numPr>
          <w:ilvl w:val="0"/>
          <w:numId w:val="0"/>
        </w:numPr>
      </w:pPr>
      <w:bookmarkStart w:id="1" w:name="_Toc7705024"/>
      <w:r>
        <w:lastRenderedPageBreak/>
        <w:t>Ws</w:t>
      </w:r>
      <w:r w:rsidR="009D5C05" w:rsidRPr="009D5C05">
        <w:t>tęp</w:t>
      </w:r>
      <w:bookmarkEnd w:id="1"/>
    </w:p>
    <w:p w:rsidR="00852BC4" w:rsidRDefault="00852BC4" w:rsidP="00C17EE8">
      <w:pPr>
        <w:rPr>
          <w:bCs/>
          <w:color w:val="FF0000"/>
        </w:rPr>
      </w:pPr>
    </w:p>
    <w:p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rsidR="003437F3" w:rsidRDefault="00A50CC9" w:rsidP="00C17EE8">
      <w:pPr>
        <w:rPr>
          <w:bCs/>
        </w:rPr>
      </w:pPr>
      <w:r>
        <w:rPr>
          <w:bCs/>
        </w:rPr>
        <w:t>Jednym z wielu systemów 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Single SideBand</w:t>
      </w:r>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Tx i Rx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p>
    <w:p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 xml:space="preserve">głównym zadaniem jest przesyłanie wywołań alarmowych w sytuacjach niebezpieczeństwa (distress),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rsidR="003154E2" w:rsidRDefault="003154E2">
      <w:pPr>
        <w:spacing w:line="240" w:lineRule="auto"/>
        <w:rPr>
          <w:bCs/>
        </w:rPr>
      </w:pPr>
      <w:r>
        <w:rPr>
          <w:bCs/>
        </w:rPr>
        <w:br w:type="page"/>
      </w:r>
    </w:p>
    <w:p w:rsidR="00910E2E" w:rsidRDefault="003154E2" w:rsidP="00910E2E">
      <w:pPr>
        <w:pStyle w:val="Nagwek1"/>
        <w:numPr>
          <w:ilvl w:val="0"/>
          <w:numId w:val="0"/>
        </w:numPr>
      </w:pPr>
      <w:bookmarkStart w:id="2"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rsidR="003707A4" w:rsidRDefault="003707A4" w:rsidP="003707A4">
      <w:pPr>
        <w:pStyle w:val="Nagwek2"/>
      </w:pPr>
      <w:bookmarkStart w:id="3" w:name="_Toc7705026"/>
      <w:r>
        <w:t>Podstawowe informacje o GMDSS</w:t>
      </w:r>
      <w:bookmarkEnd w:id="3"/>
    </w:p>
    <w:p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opracowanie systemu, w którym proces nadawania i odbioru sygnałów alarmujących o bezpieczeństwie jest w stanie zachodzić automatycznie</w:t>
      </w:r>
      <w:r w:rsidR="0017505E" w:rsidRPr="00F421E1">
        <w:rPr>
          <w:color w:val="000000" w:themeColor="text1"/>
          <w:lang w:eastAsia="en-US"/>
        </w:rPr>
        <w:t>, stało się możliwe</w:t>
      </w:r>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samospływających radiopław awaryjnych EPIRB w systemie COSPAS-SARSAT oraz INMARSAT.</w:t>
      </w:r>
    </w:p>
    <w:p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rsidR="00240A72" w:rsidRDefault="00240A72" w:rsidP="00C03932">
      <w:pPr>
        <w:pStyle w:val="Akapitzlist"/>
        <w:numPr>
          <w:ilvl w:val="0"/>
          <w:numId w:val="13"/>
        </w:numPr>
        <w:rPr>
          <w:lang w:eastAsia="en-US"/>
        </w:rPr>
      </w:pPr>
      <w:r>
        <w:rPr>
          <w:lang w:eastAsia="en-US"/>
        </w:rPr>
        <w:t>obioru sygnałów alarmowych w relacji ląd-statek,</w:t>
      </w:r>
    </w:p>
    <w:p w:rsidR="00240A72" w:rsidRDefault="00240A72" w:rsidP="00C03932">
      <w:pPr>
        <w:pStyle w:val="Akapitzlist"/>
        <w:numPr>
          <w:ilvl w:val="0"/>
          <w:numId w:val="13"/>
        </w:numPr>
        <w:rPr>
          <w:lang w:eastAsia="en-US"/>
        </w:rPr>
      </w:pPr>
      <w:r>
        <w:rPr>
          <w:lang w:eastAsia="en-US"/>
        </w:rPr>
        <w:t>nadawania i odbioru sygnałów alarmowych w relacji statek-statek,</w:t>
      </w:r>
    </w:p>
    <w:p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rsidR="007A168D" w:rsidRDefault="00242864" w:rsidP="00C03932">
      <w:pPr>
        <w:pStyle w:val="Akapitzlist"/>
        <w:numPr>
          <w:ilvl w:val="0"/>
          <w:numId w:val="13"/>
        </w:numPr>
        <w:rPr>
          <w:lang w:eastAsia="en-US"/>
        </w:rPr>
      </w:pPr>
      <w:r>
        <w:rPr>
          <w:lang w:eastAsia="en-US"/>
        </w:rPr>
        <w:t>nadawania i odbioru informacji na miejscu katastrofy,</w:t>
      </w:r>
    </w:p>
    <w:p w:rsidR="00242864" w:rsidRDefault="00242864" w:rsidP="00C03932">
      <w:pPr>
        <w:pStyle w:val="Akapitzlist"/>
        <w:numPr>
          <w:ilvl w:val="0"/>
          <w:numId w:val="13"/>
        </w:numPr>
        <w:rPr>
          <w:lang w:eastAsia="en-US"/>
        </w:rPr>
      </w:pPr>
      <w:r>
        <w:rPr>
          <w:lang w:eastAsia="en-US"/>
        </w:rPr>
        <w:t>nadawania i odbioru sygnału lokalizacyjnego,</w:t>
      </w:r>
    </w:p>
    <w:p w:rsidR="00242864" w:rsidRDefault="00242864" w:rsidP="00C03932">
      <w:pPr>
        <w:pStyle w:val="Akapitzlist"/>
        <w:numPr>
          <w:ilvl w:val="0"/>
          <w:numId w:val="13"/>
        </w:numPr>
        <w:rPr>
          <w:lang w:eastAsia="en-US"/>
        </w:rPr>
      </w:pPr>
      <w:r>
        <w:rPr>
          <w:lang w:eastAsia="en-US"/>
        </w:rPr>
        <w:t>nadawania i odbioru morskich informacji bezpieczeństwa,</w:t>
      </w:r>
    </w:p>
    <w:p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rsidR="00242864" w:rsidRDefault="00242864" w:rsidP="00C03932">
      <w:pPr>
        <w:pStyle w:val="Akapitzlist"/>
        <w:numPr>
          <w:ilvl w:val="0"/>
          <w:numId w:val="13"/>
        </w:numPr>
        <w:rPr>
          <w:lang w:eastAsia="en-US"/>
        </w:rPr>
      </w:pPr>
      <w:r>
        <w:rPr>
          <w:lang w:eastAsia="en-US"/>
        </w:rPr>
        <w:t>nadawania i odbioru informacji pomiędzy motkami statków.</w:t>
      </w:r>
    </w:p>
    <w:p w:rsidR="00D62E7F" w:rsidRDefault="00D62E7F" w:rsidP="008A5E56">
      <w:pPr>
        <w:pStyle w:val="Legenda"/>
      </w:pPr>
      <w:r>
        <w:rPr>
          <w:noProof/>
          <w:lang w:eastAsia="pl-PL"/>
        </w:rPr>
        <w:lastRenderedPageBreak/>
        <w:drawing>
          <wp:inline distT="0" distB="0" distL="0" distR="0">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rsidR="003B02BE" w:rsidRDefault="003B02BE" w:rsidP="008A5E56">
      <w:pPr>
        <w:pStyle w:val="Legenda"/>
        <w:rPr>
          <w:i/>
        </w:rPr>
      </w:pPr>
      <w:r>
        <w:rPr>
          <w:i/>
          <w:noProof/>
          <w:highlight w:val="yellow"/>
          <w:lang w:eastAsia="pl-PL"/>
        </w:rPr>
        <w:drawing>
          <wp:inline distT="0" distB="0" distL="0" distR="0">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rsidR="003B02BE" w:rsidRDefault="003B02BE" w:rsidP="008A5E56">
      <w:pPr>
        <w:pStyle w:val="Legenda"/>
      </w:pPr>
      <w:r>
        <w:rPr>
          <w:noProof/>
          <w:highlight w:val="yellow"/>
          <w:lang w:eastAsia="pl-PL"/>
        </w:rPr>
        <w:lastRenderedPageBreak/>
        <w:drawing>
          <wp:inline distT="0" distB="0" distL="0" distR="0">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rsidR="00373ED8" w:rsidRDefault="005277EF" w:rsidP="008A5E56">
      <w:pPr>
        <w:pStyle w:val="Legenda"/>
      </w:pPr>
      <w:r>
        <w:rPr>
          <w:noProof/>
          <w:highlight w:val="yellow"/>
          <w:lang w:eastAsia="pl-PL"/>
        </w:rPr>
        <w:drawing>
          <wp:inline distT="0" distB="0" distL="0" distR="0">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rsidR="00910E2E" w:rsidRDefault="00910E2E" w:rsidP="005277EF">
      <w:pPr>
        <w:ind w:firstLine="0"/>
        <w:rPr>
          <w:rFonts w:eastAsia="Calibri"/>
          <w:lang w:eastAsia="en-US"/>
        </w:rPr>
      </w:pPr>
    </w:p>
    <w:p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rsidTr="00F656BD">
        <w:tc>
          <w:tcPr>
            <w:tcW w:w="236" w:type="dxa"/>
          </w:tcPr>
          <w:p w:rsidR="00F656BD" w:rsidRPr="00E01E67" w:rsidRDefault="00F656BD" w:rsidP="007B2D00">
            <w:pPr>
              <w:ind w:firstLine="0"/>
              <w:rPr>
                <w:lang w:eastAsia="en-US"/>
              </w:rPr>
            </w:pPr>
            <w:r w:rsidRPr="00E01E67">
              <w:rPr>
                <w:lang w:eastAsia="en-US"/>
              </w:rPr>
              <w:t>A1</w:t>
            </w:r>
          </w:p>
        </w:tc>
        <w:tc>
          <w:tcPr>
            <w:tcW w:w="8399" w:type="dxa"/>
          </w:tcPr>
          <w:p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rsidTr="00F656BD">
        <w:tc>
          <w:tcPr>
            <w:tcW w:w="236" w:type="dxa"/>
          </w:tcPr>
          <w:p w:rsidR="00F656BD" w:rsidRPr="00E01E67" w:rsidRDefault="00F656BD" w:rsidP="007B2D00">
            <w:pPr>
              <w:ind w:firstLine="0"/>
              <w:rPr>
                <w:b/>
                <w:lang w:eastAsia="en-US"/>
              </w:rPr>
            </w:pPr>
            <w:r w:rsidRPr="00E01E67">
              <w:rPr>
                <w:b/>
                <w:lang w:eastAsia="en-US"/>
              </w:rPr>
              <w:t>A2</w:t>
            </w:r>
          </w:p>
        </w:tc>
        <w:tc>
          <w:tcPr>
            <w:tcW w:w="8399" w:type="dxa"/>
          </w:tcPr>
          <w:p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rsidTr="00F656BD">
        <w:tc>
          <w:tcPr>
            <w:tcW w:w="236" w:type="dxa"/>
          </w:tcPr>
          <w:p w:rsidR="00F656BD" w:rsidRPr="00E01E67" w:rsidRDefault="00F656BD" w:rsidP="007B2D00">
            <w:pPr>
              <w:ind w:firstLine="0"/>
              <w:rPr>
                <w:b/>
                <w:lang w:eastAsia="en-US"/>
              </w:rPr>
            </w:pPr>
            <w:r w:rsidRPr="00E01E67">
              <w:rPr>
                <w:b/>
                <w:lang w:eastAsia="en-US"/>
              </w:rPr>
              <w:t>A3</w:t>
            </w:r>
          </w:p>
        </w:tc>
        <w:tc>
          <w:tcPr>
            <w:tcW w:w="8399" w:type="dxa"/>
          </w:tcPr>
          <w:p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rsidTr="00F656BD">
        <w:tc>
          <w:tcPr>
            <w:tcW w:w="236" w:type="dxa"/>
          </w:tcPr>
          <w:p w:rsidR="00F656BD" w:rsidRPr="00E01E67" w:rsidRDefault="00F656BD" w:rsidP="007B2D00">
            <w:pPr>
              <w:ind w:firstLine="0"/>
              <w:rPr>
                <w:b/>
                <w:lang w:eastAsia="en-US"/>
              </w:rPr>
            </w:pPr>
            <w:r w:rsidRPr="00E01E67">
              <w:rPr>
                <w:b/>
                <w:lang w:eastAsia="en-US"/>
              </w:rPr>
              <w:t>A4</w:t>
            </w:r>
          </w:p>
        </w:tc>
        <w:tc>
          <w:tcPr>
            <w:tcW w:w="8399" w:type="dxa"/>
          </w:tcPr>
          <w:p w:rsidR="00F656BD" w:rsidRDefault="00F656BD" w:rsidP="007B2D00">
            <w:pPr>
              <w:ind w:firstLine="0"/>
              <w:rPr>
                <w:lang w:eastAsia="en-US"/>
              </w:rPr>
            </w:pPr>
            <w:r>
              <w:rPr>
                <w:lang w:eastAsia="en-US"/>
              </w:rPr>
              <w:t>- obszar znajdujący się poza obszarami A1, A2 oraz A3.</w:t>
            </w:r>
          </w:p>
        </w:tc>
      </w:tr>
    </w:tbl>
    <w:p w:rsidR="00B27FD8" w:rsidRDefault="00695FB5" w:rsidP="00B27FD8">
      <w:pPr>
        <w:spacing w:line="240" w:lineRule="auto"/>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15pt">
            <v:imagedata r:id="rId17" o:title="2019-04-07_203145" cropbottom="277f" cropleft="276f" cropright="199f"/>
          </v:shape>
        </w:pict>
      </w:r>
    </w:p>
    <w:p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rsidR="00D3128B" w:rsidRDefault="00695FB5"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v:shape id="_x0000_i1026" type="#_x0000_t75" style="width:429.3pt;height:643.9pt">
            <v:imagedata r:id="rId18" o:title="NE_Atlantyk DSC"/>
          </v:shape>
        </w:pict>
      </w:r>
    </w:p>
    <w:p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rsidR="008A5E56" w:rsidRDefault="00E92BC3" w:rsidP="008A5E56">
      <w:pPr>
        <w:pStyle w:val="Nagwek2"/>
      </w:pPr>
      <w:bookmarkStart w:id="4" w:name="_Toc7705027"/>
      <w:r>
        <w:lastRenderedPageBreak/>
        <w:t>Fale radiowe i kanały</w:t>
      </w:r>
      <w:bookmarkEnd w:id="4"/>
    </w:p>
    <w:p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rsidR="00CE092A" w:rsidRDefault="00695FB5" w:rsidP="00CE092A">
      <w:pPr>
        <w:jc w:val="center"/>
        <w:rPr>
          <w:rFonts w:eastAsia="Calibri"/>
          <w:lang w:eastAsia="en-US"/>
        </w:rPr>
      </w:pPr>
      <w:r>
        <w:rPr>
          <w:rFonts w:eastAsia="Calibri"/>
          <w:lang w:eastAsia="en-US"/>
        </w:rPr>
        <w:pict>
          <v:shape id="_x0000_i1027" type="#_x0000_t75" style="width:260.15pt;height:133.15pt">
            <v:imagedata r:id="rId19" o:title="Obwód rezonansowy"/>
          </v:shape>
        </w:pict>
      </w:r>
    </w:p>
    <w:p w:rsidR="00CE092A" w:rsidRDefault="00CE092A" w:rsidP="00CE092A">
      <w:pPr>
        <w:pStyle w:val="Legenda"/>
      </w:pPr>
      <w:r>
        <w:t>Rys. NaN Równoległy obwód rezonansowy Źródło</w:t>
      </w:r>
      <w:r w:rsidRPr="00CE092A">
        <w:rPr>
          <w:highlight w:val="yellow"/>
        </w:rPr>
        <w:t>: [6]</w:t>
      </w:r>
    </w:p>
    <w:p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rsidTr="00E82177">
        <w:tc>
          <w:tcPr>
            <w:tcW w:w="8146" w:type="dxa"/>
          </w:tcPr>
          <w:p w:rsidR="00CE092A" w:rsidRDefault="00695FB5"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rsidR="00CE092A" w:rsidRDefault="00CE092A" w:rsidP="00CE092A">
            <w:pPr>
              <w:ind w:firstLine="0"/>
              <w:jc w:val="center"/>
              <w:rPr>
                <w:rFonts w:eastAsia="Calibri"/>
                <w:lang w:eastAsia="en-US"/>
              </w:rPr>
            </w:pPr>
            <w:r>
              <w:rPr>
                <w:rFonts w:eastAsia="Calibri"/>
                <w:lang w:eastAsia="en-US"/>
              </w:rPr>
              <w:t>(1)</w:t>
            </w:r>
          </w:p>
        </w:tc>
      </w:tr>
    </w:tbl>
    <w:p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T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rsidR="00E82177" w:rsidRDefault="00E82177" w:rsidP="00E82177">
      <w:pPr>
        <w:rPr>
          <w:rFonts w:eastAsia="Calibri"/>
          <w:lang w:eastAsia="en-US"/>
        </w:rPr>
      </w:pPr>
      <w:r>
        <w:rPr>
          <w:rFonts w:eastAsia="Calibri"/>
          <w:lang w:eastAsia="en-US"/>
        </w:rPr>
        <w:t>Częstotliwość fali elektromagnetycznej ma się do czasu T w następujący sposób:</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rsidTr="007B2D00">
        <w:tc>
          <w:tcPr>
            <w:tcW w:w="8146" w:type="dxa"/>
          </w:tcPr>
          <w:p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rsidR="00E82177" w:rsidRDefault="00E82177" w:rsidP="007B2D00">
            <w:pPr>
              <w:ind w:firstLine="0"/>
              <w:jc w:val="center"/>
              <w:rPr>
                <w:rFonts w:eastAsia="Calibri"/>
                <w:lang w:eastAsia="en-US"/>
              </w:rPr>
            </w:pPr>
            <w:r>
              <w:rPr>
                <w:rFonts w:eastAsia="Calibri"/>
                <w:lang w:eastAsia="en-US"/>
              </w:rPr>
              <w:t>(2)</w:t>
            </w:r>
          </w:p>
        </w:tc>
      </w:tr>
    </w:tbl>
    <w:p w:rsidR="00832A86" w:rsidRDefault="00E82177" w:rsidP="00832A86">
      <w:pPr>
        <w:ind w:firstLine="0"/>
        <w:rPr>
          <w:rFonts w:eastAsia="Calibri"/>
          <w:lang w:eastAsia="en-US"/>
        </w:rPr>
      </w:pPr>
      <w:r>
        <w:rPr>
          <w:rFonts w:eastAsia="Calibri"/>
          <w:lang w:eastAsia="en-US"/>
        </w:rPr>
        <w:t>czyli wraz ze zmniejszeniem się czasu trwania jednej fali, rośnie jej częstotliwość.</w:t>
      </w:r>
    </w:p>
    <w:p w:rsidR="00832A86" w:rsidRDefault="00695FB5" w:rsidP="00832A86">
      <w:pPr>
        <w:ind w:firstLine="0"/>
        <w:jc w:val="center"/>
        <w:rPr>
          <w:rFonts w:eastAsia="Calibri"/>
        </w:rPr>
      </w:pPr>
      <w:r>
        <w:rPr>
          <w:rFonts w:eastAsia="Calibri"/>
        </w:rPr>
        <w:lastRenderedPageBreak/>
        <w:pict>
          <v:shape id="_x0000_i1028" type="#_x0000_t75" style="width:315.85pt;height:216.7pt">
            <v:imagedata r:id="rId20" o:title="Wykres Amplitudy częstotliwości"/>
          </v:shape>
        </w:pict>
      </w:r>
    </w:p>
    <w:p w:rsidR="00832A86" w:rsidRDefault="00832A86" w:rsidP="00832A86">
      <w:pPr>
        <w:pStyle w:val="Legenda"/>
      </w:pPr>
      <w:r>
        <w:t xml:space="preserve">Rys NaN Przebieg zmian pola elektrycznego fali elektromagnetycznej: E – pole elektrostatyczne, </w:t>
      </w:r>
      <w:r>
        <w:br/>
      </w:r>
      <m:oMath>
        <m:r>
          <w:rPr>
            <w:rFonts w:ascii="Cambria Math" w:hAnsi="Cambria Math"/>
          </w:rPr>
          <m:t>λ</m:t>
        </m:r>
      </m:oMath>
      <w:r>
        <w:t xml:space="preserve"> – długość fali, A – amplituda, d – kierunek rozchodzenia się fali radiomagnetycznej Źródło: </w:t>
      </w:r>
      <w:r w:rsidRPr="00832A86">
        <w:rPr>
          <w:highlight w:val="yellow"/>
        </w:rPr>
        <w:t>[6]</w:t>
      </w:r>
    </w:p>
    <w:p w:rsidR="00832A86" w:rsidRPr="00832A86" w:rsidRDefault="00832A86" w:rsidP="00832A86">
      <w:pPr>
        <w:rPr>
          <w:rFonts w:eastAsia="Calibri"/>
          <w:lang w:eastAsia="en-US"/>
        </w:rPr>
      </w:pPr>
      <w:r>
        <w:rPr>
          <w:rFonts w:eastAsia="Calibri"/>
          <w:lang w:eastAsia="en-US"/>
        </w:rPr>
        <w:t>Biorąc pod uwagę szybkość rozchodzenia się fali elektromagnetycznej, wyrażaną literą c (c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rsidR="00832A86" w:rsidRDefault="00832A86" w:rsidP="00832A86">
            <w:pPr>
              <w:ind w:firstLine="0"/>
              <w:jc w:val="center"/>
              <w:rPr>
                <w:rFonts w:eastAsia="Calibri"/>
                <w:lang w:eastAsia="en-US"/>
              </w:rPr>
            </w:pPr>
            <w:r>
              <w:rPr>
                <w:rFonts w:eastAsia="Calibri"/>
                <w:lang w:eastAsia="en-US"/>
              </w:rPr>
              <w:t>(3)</w:t>
            </w:r>
          </w:p>
        </w:tc>
      </w:tr>
    </w:tbl>
    <w:p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rsidR="00832A86" w:rsidRDefault="00832A86" w:rsidP="007B2D00">
            <w:pPr>
              <w:ind w:firstLine="0"/>
              <w:jc w:val="center"/>
              <w:rPr>
                <w:rFonts w:eastAsia="Calibri"/>
                <w:lang w:eastAsia="en-US"/>
              </w:rPr>
            </w:pPr>
            <w:r>
              <w:rPr>
                <w:rFonts w:eastAsia="Calibri"/>
                <w:lang w:eastAsia="en-US"/>
              </w:rPr>
              <w:t>(4)</w:t>
            </w:r>
          </w:p>
        </w:tc>
      </w:tr>
    </w:tbl>
    <w:p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rsidTr="007B2D00">
        <w:tc>
          <w:tcPr>
            <w:tcW w:w="8146" w:type="dxa"/>
          </w:tcPr>
          <w:p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rsidR="007B2D00" w:rsidRDefault="007B2D00" w:rsidP="007B2D00">
            <w:pPr>
              <w:ind w:firstLine="0"/>
              <w:jc w:val="center"/>
              <w:rPr>
                <w:rFonts w:eastAsia="Calibri"/>
                <w:lang w:eastAsia="en-US"/>
              </w:rPr>
            </w:pPr>
            <w:r>
              <w:rPr>
                <w:rFonts w:eastAsia="Calibri"/>
                <w:lang w:eastAsia="en-US"/>
              </w:rPr>
              <w:t>(5)</w:t>
            </w:r>
          </w:p>
        </w:tc>
      </w:tr>
    </w:tbl>
    <w:p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rsidR="00451214" w:rsidRDefault="00451214">
      <w:pPr>
        <w:spacing w:line="240" w:lineRule="auto"/>
        <w:rPr>
          <w:rFonts w:eastAsia="Calibri"/>
          <w:bCs/>
          <w:sz w:val="20"/>
          <w:szCs w:val="20"/>
          <w:lang w:eastAsia="en-US"/>
        </w:rPr>
      </w:pPr>
      <w:r>
        <w:br w:type="page"/>
      </w:r>
    </w:p>
    <w:p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rsidTr="00361D4B">
        <w:trPr>
          <w:trHeight w:val="828"/>
        </w:trPr>
        <w:tc>
          <w:tcPr>
            <w:tcW w:w="643" w:type="dxa"/>
            <w:vAlign w:val="center"/>
          </w:tcPr>
          <w:p w:rsidR="00451214" w:rsidRDefault="00451214" w:rsidP="00451214">
            <w:pPr>
              <w:ind w:firstLine="0"/>
              <w:jc w:val="center"/>
            </w:pPr>
            <w:r>
              <w:t>Lp.</w:t>
            </w:r>
          </w:p>
        </w:tc>
        <w:tc>
          <w:tcPr>
            <w:tcW w:w="2082" w:type="dxa"/>
            <w:vAlign w:val="center"/>
          </w:tcPr>
          <w:p w:rsidR="00451214" w:rsidRDefault="00451214" w:rsidP="00451214">
            <w:pPr>
              <w:ind w:firstLine="0"/>
              <w:jc w:val="center"/>
            </w:pPr>
            <w:r>
              <w:t>Długość fali</w:t>
            </w:r>
          </w:p>
        </w:tc>
        <w:tc>
          <w:tcPr>
            <w:tcW w:w="1953" w:type="dxa"/>
            <w:vAlign w:val="center"/>
          </w:tcPr>
          <w:p w:rsidR="00451214" w:rsidRDefault="00451214" w:rsidP="00451214">
            <w:pPr>
              <w:ind w:firstLine="0"/>
              <w:jc w:val="center"/>
            </w:pPr>
            <w:r>
              <w:t>Częstotliwosć</w:t>
            </w:r>
          </w:p>
        </w:tc>
        <w:tc>
          <w:tcPr>
            <w:tcW w:w="2415" w:type="dxa"/>
            <w:vAlign w:val="center"/>
          </w:tcPr>
          <w:p w:rsidR="00451214" w:rsidRDefault="00451214" w:rsidP="00451214">
            <w:pPr>
              <w:ind w:firstLine="0"/>
              <w:jc w:val="center"/>
            </w:pPr>
            <w:r>
              <w:t>Pasmo częstotliwości</w:t>
            </w:r>
          </w:p>
        </w:tc>
        <w:tc>
          <w:tcPr>
            <w:tcW w:w="1626" w:type="dxa"/>
            <w:vAlign w:val="center"/>
          </w:tcPr>
          <w:p w:rsidR="00451214" w:rsidRDefault="00451214" w:rsidP="00451214">
            <w:pPr>
              <w:ind w:firstLine="0"/>
              <w:jc w:val="center"/>
            </w:pPr>
            <w:r>
              <w:t>Przyjęty skrót angielski</w:t>
            </w:r>
          </w:p>
        </w:tc>
      </w:tr>
      <w:tr w:rsidR="00451214" w:rsidTr="00361D4B">
        <w:trPr>
          <w:trHeight w:val="828"/>
        </w:trPr>
        <w:tc>
          <w:tcPr>
            <w:tcW w:w="643" w:type="dxa"/>
            <w:vAlign w:val="center"/>
          </w:tcPr>
          <w:p w:rsidR="00451214" w:rsidRDefault="00451214" w:rsidP="00451214">
            <w:pPr>
              <w:ind w:firstLine="0"/>
              <w:jc w:val="center"/>
            </w:pPr>
            <w:r>
              <w:t>1.</w:t>
            </w:r>
          </w:p>
        </w:tc>
        <w:tc>
          <w:tcPr>
            <w:tcW w:w="2082" w:type="dxa"/>
            <w:vAlign w:val="center"/>
          </w:tcPr>
          <w:p w:rsidR="00451214" w:rsidRDefault="00451214" w:rsidP="00451214">
            <w:pPr>
              <w:ind w:firstLine="0"/>
              <w:jc w:val="center"/>
            </w:pPr>
            <w:r>
              <w:t>Fale myriametrowe</w:t>
            </w:r>
          </w:p>
        </w:tc>
        <w:tc>
          <w:tcPr>
            <w:tcW w:w="1953" w:type="dxa"/>
            <w:vAlign w:val="center"/>
          </w:tcPr>
          <w:p w:rsidR="00451214" w:rsidRDefault="00451214" w:rsidP="00451214">
            <w:pPr>
              <w:ind w:firstLine="0"/>
              <w:jc w:val="center"/>
            </w:pPr>
            <w:r>
              <w:t>Very Low Frequencies</w:t>
            </w:r>
          </w:p>
        </w:tc>
        <w:tc>
          <w:tcPr>
            <w:tcW w:w="2415" w:type="dxa"/>
            <w:vAlign w:val="center"/>
          </w:tcPr>
          <w:p w:rsidR="00451214" w:rsidRDefault="00451214" w:rsidP="00451214">
            <w:pPr>
              <w:ind w:firstLine="0"/>
              <w:jc w:val="center"/>
            </w:pPr>
            <w:r>
              <w:t>3 – 30 kHz</w:t>
            </w:r>
          </w:p>
        </w:tc>
        <w:tc>
          <w:tcPr>
            <w:tcW w:w="1626" w:type="dxa"/>
            <w:vAlign w:val="center"/>
          </w:tcPr>
          <w:p w:rsidR="00451214" w:rsidRDefault="00451214" w:rsidP="00451214">
            <w:pPr>
              <w:ind w:firstLine="0"/>
              <w:jc w:val="center"/>
            </w:pPr>
            <w:r>
              <w:t>VLF</w:t>
            </w:r>
          </w:p>
        </w:tc>
      </w:tr>
      <w:tr w:rsidR="00451214" w:rsidTr="00361D4B">
        <w:trPr>
          <w:trHeight w:val="828"/>
        </w:trPr>
        <w:tc>
          <w:tcPr>
            <w:tcW w:w="643" w:type="dxa"/>
            <w:vAlign w:val="center"/>
          </w:tcPr>
          <w:p w:rsidR="00451214" w:rsidRDefault="00451214" w:rsidP="00451214">
            <w:pPr>
              <w:ind w:firstLine="0"/>
              <w:jc w:val="center"/>
            </w:pPr>
            <w:r>
              <w:t>2.</w:t>
            </w:r>
          </w:p>
        </w:tc>
        <w:tc>
          <w:tcPr>
            <w:tcW w:w="2082" w:type="dxa"/>
            <w:vAlign w:val="center"/>
          </w:tcPr>
          <w:p w:rsidR="00451214" w:rsidRDefault="00451214" w:rsidP="00451214">
            <w:pPr>
              <w:ind w:firstLine="0"/>
              <w:jc w:val="center"/>
            </w:pPr>
            <w:r>
              <w:t>Fale kilometrowe</w:t>
            </w:r>
          </w:p>
        </w:tc>
        <w:tc>
          <w:tcPr>
            <w:tcW w:w="1953" w:type="dxa"/>
            <w:vAlign w:val="center"/>
          </w:tcPr>
          <w:p w:rsidR="00451214" w:rsidRDefault="00451214" w:rsidP="00451214">
            <w:pPr>
              <w:ind w:firstLine="0"/>
              <w:jc w:val="center"/>
            </w:pPr>
            <w:r>
              <w:t>Low Frequencies</w:t>
            </w:r>
          </w:p>
        </w:tc>
        <w:tc>
          <w:tcPr>
            <w:tcW w:w="2415" w:type="dxa"/>
            <w:vAlign w:val="center"/>
          </w:tcPr>
          <w:p w:rsidR="00451214" w:rsidRDefault="00451214" w:rsidP="00451214">
            <w:pPr>
              <w:ind w:firstLine="0"/>
              <w:jc w:val="center"/>
            </w:pPr>
            <w:r>
              <w:t>30 – 300 kHz</w:t>
            </w:r>
          </w:p>
        </w:tc>
        <w:tc>
          <w:tcPr>
            <w:tcW w:w="1626" w:type="dxa"/>
            <w:vAlign w:val="center"/>
          </w:tcPr>
          <w:p w:rsidR="00451214" w:rsidRDefault="00451214" w:rsidP="00451214">
            <w:pPr>
              <w:ind w:firstLine="0"/>
              <w:jc w:val="center"/>
            </w:pPr>
            <w:r>
              <w:t>LF</w:t>
            </w:r>
          </w:p>
        </w:tc>
      </w:tr>
      <w:tr w:rsidR="00451214" w:rsidTr="00361D4B">
        <w:trPr>
          <w:trHeight w:val="828"/>
        </w:trPr>
        <w:tc>
          <w:tcPr>
            <w:tcW w:w="643" w:type="dxa"/>
            <w:vAlign w:val="center"/>
          </w:tcPr>
          <w:p w:rsidR="00451214" w:rsidRDefault="00451214" w:rsidP="00451214">
            <w:pPr>
              <w:ind w:firstLine="0"/>
              <w:jc w:val="center"/>
            </w:pPr>
            <w:r>
              <w:t>3.</w:t>
            </w:r>
          </w:p>
        </w:tc>
        <w:tc>
          <w:tcPr>
            <w:tcW w:w="2082" w:type="dxa"/>
            <w:vAlign w:val="center"/>
          </w:tcPr>
          <w:p w:rsidR="00451214" w:rsidRDefault="00451214" w:rsidP="00451214">
            <w:pPr>
              <w:ind w:firstLine="0"/>
              <w:jc w:val="center"/>
            </w:pPr>
            <w:r>
              <w:t>Fale hektometrowe</w:t>
            </w:r>
          </w:p>
        </w:tc>
        <w:tc>
          <w:tcPr>
            <w:tcW w:w="1953" w:type="dxa"/>
            <w:vAlign w:val="center"/>
          </w:tcPr>
          <w:p w:rsidR="00451214" w:rsidRDefault="00451214" w:rsidP="00451214">
            <w:pPr>
              <w:ind w:firstLine="0"/>
              <w:jc w:val="center"/>
            </w:pPr>
            <w:r>
              <w:t>Medium Frequencies</w:t>
            </w:r>
          </w:p>
        </w:tc>
        <w:tc>
          <w:tcPr>
            <w:tcW w:w="2415" w:type="dxa"/>
            <w:vAlign w:val="center"/>
          </w:tcPr>
          <w:p w:rsidR="00451214" w:rsidRDefault="00451214" w:rsidP="00451214">
            <w:pPr>
              <w:ind w:firstLine="0"/>
              <w:jc w:val="center"/>
            </w:pPr>
            <w:r>
              <w:t>300 kHz – 3 MHz</w:t>
            </w:r>
          </w:p>
        </w:tc>
        <w:tc>
          <w:tcPr>
            <w:tcW w:w="1626" w:type="dxa"/>
            <w:vAlign w:val="center"/>
          </w:tcPr>
          <w:p w:rsidR="00451214" w:rsidRDefault="00451214" w:rsidP="00451214">
            <w:pPr>
              <w:ind w:firstLine="0"/>
              <w:jc w:val="center"/>
            </w:pPr>
            <w:r>
              <w:t>MF</w:t>
            </w:r>
          </w:p>
        </w:tc>
      </w:tr>
      <w:tr w:rsidR="00451214" w:rsidTr="00361D4B">
        <w:trPr>
          <w:trHeight w:val="828"/>
        </w:trPr>
        <w:tc>
          <w:tcPr>
            <w:tcW w:w="643" w:type="dxa"/>
            <w:vAlign w:val="center"/>
          </w:tcPr>
          <w:p w:rsidR="00451214" w:rsidRDefault="00451214" w:rsidP="00451214">
            <w:pPr>
              <w:ind w:firstLine="0"/>
              <w:jc w:val="center"/>
            </w:pPr>
            <w:r>
              <w:t>4.</w:t>
            </w:r>
          </w:p>
        </w:tc>
        <w:tc>
          <w:tcPr>
            <w:tcW w:w="2082" w:type="dxa"/>
            <w:vAlign w:val="center"/>
          </w:tcPr>
          <w:p w:rsidR="00451214" w:rsidRDefault="00451214" w:rsidP="00451214">
            <w:pPr>
              <w:ind w:firstLine="0"/>
              <w:jc w:val="center"/>
            </w:pPr>
            <w:r>
              <w:t>Fale dekametrowe</w:t>
            </w:r>
          </w:p>
        </w:tc>
        <w:tc>
          <w:tcPr>
            <w:tcW w:w="1953" w:type="dxa"/>
            <w:vAlign w:val="center"/>
          </w:tcPr>
          <w:p w:rsidR="00451214" w:rsidRDefault="00451214" w:rsidP="00451214">
            <w:pPr>
              <w:ind w:firstLine="0"/>
              <w:jc w:val="center"/>
            </w:pPr>
            <w:r>
              <w:t>High Frequencies</w:t>
            </w:r>
          </w:p>
        </w:tc>
        <w:tc>
          <w:tcPr>
            <w:tcW w:w="2415" w:type="dxa"/>
            <w:vAlign w:val="center"/>
          </w:tcPr>
          <w:p w:rsidR="00451214" w:rsidRPr="00451214" w:rsidRDefault="00451214" w:rsidP="00451214">
            <w:pPr>
              <w:ind w:firstLine="0"/>
              <w:jc w:val="center"/>
              <w:rPr>
                <w:lang w:eastAsia="en-US"/>
              </w:rPr>
            </w:pPr>
            <w:r>
              <w:rPr>
                <w:lang w:eastAsia="en-US"/>
              </w:rPr>
              <w:t>3 – 30 MHz</w:t>
            </w:r>
          </w:p>
        </w:tc>
        <w:tc>
          <w:tcPr>
            <w:tcW w:w="1626" w:type="dxa"/>
            <w:vAlign w:val="center"/>
          </w:tcPr>
          <w:p w:rsidR="00451214" w:rsidRDefault="00451214" w:rsidP="00451214">
            <w:pPr>
              <w:ind w:firstLine="0"/>
              <w:jc w:val="center"/>
            </w:pPr>
            <w:r>
              <w:t>HF</w:t>
            </w:r>
          </w:p>
        </w:tc>
      </w:tr>
      <w:tr w:rsidR="00451214" w:rsidTr="00361D4B">
        <w:trPr>
          <w:trHeight w:val="828"/>
        </w:trPr>
        <w:tc>
          <w:tcPr>
            <w:tcW w:w="643" w:type="dxa"/>
            <w:vAlign w:val="center"/>
          </w:tcPr>
          <w:p w:rsidR="00451214" w:rsidRDefault="00451214" w:rsidP="00451214">
            <w:pPr>
              <w:ind w:firstLine="0"/>
              <w:jc w:val="center"/>
            </w:pPr>
            <w:r>
              <w:t>5.</w:t>
            </w:r>
          </w:p>
        </w:tc>
        <w:tc>
          <w:tcPr>
            <w:tcW w:w="2082" w:type="dxa"/>
            <w:vAlign w:val="center"/>
          </w:tcPr>
          <w:p w:rsidR="00451214" w:rsidRDefault="00451214" w:rsidP="00451214">
            <w:pPr>
              <w:ind w:firstLine="0"/>
              <w:jc w:val="center"/>
            </w:pPr>
            <w:r>
              <w:t>Fale metrowe</w:t>
            </w:r>
          </w:p>
        </w:tc>
        <w:tc>
          <w:tcPr>
            <w:tcW w:w="1953" w:type="dxa"/>
            <w:vAlign w:val="center"/>
          </w:tcPr>
          <w:p w:rsidR="00451214" w:rsidRDefault="00451214" w:rsidP="00451214">
            <w:pPr>
              <w:ind w:firstLine="0"/>
              <w:jc w:val="center"/>
            </w:pPr>
            <w:r>
              <w:t>Very High Frequencies</w:t>
            </w:r>
          </w:p>
        </w:tc>
        <w:tc>
          <w:tcPr>
            <w:tcW w:w="2415" w:type="dxa"/>
            <w:vAlign w:val="center"/>
          </w:tcPr>
          <w:p w:rsidR="00451214" w:rsidRDefault="00451214" w:rsidP="00451214">
            <w:pPr>
              <w:ind w:firstLine="0"/>
              <w:jc w:val="center"/>
            </w:pPr>
            <w:r>
              <w:t>30 – 300 MHz</w:t>
            </w:r>
          </w:p>
        </w:tc>
        <w:tc>
          <w:tcPr>
            <w:tcW w:w="1626" w:type="dxa"/>
            <w:vAlign w:val="center"/>
          </w:tcPr>
          <w:p w:rsidR="00451214" w:rsidRDefault="00451214" w:rsidP="00451214">
            <w:pPr>
              <w:ind w:firstLine="0"/>
              <w:jc w:val="center"/>
            </w:pPr>
            <w:r>
              <w:t>VHF</w:t>
            </w:r>
          </w:p>
        </w:tc>
      </w:tr>
      <w:tr w:rsidR="00451214" w:rsidTr="00361D4B">
        <w:trPr>
          <w:trHeight w:val="828"/>
        </w:trPr>
        <w:tc>
          <w:tcPr>
            <w:tcW w:w="643" w:type="dxa"/>
            <w:vAlign w:val="center"/>
          </w:tcPr>
          <w:p w:rsidR="00451214" w:rsidRDefault="00451214" w:rsidP="00451214">
            <w:pPr>
              <w:ind w:firstLine="0"/>
              <w:jc w:val="center"/>
            </w:pPr>
            <w:r>
              <w:t>6.</w:t>
            </w:r>
          </w:p>
        </w:tc>
        <w:tc>
          <w:tcPr>
            <w:tcW w:w="2082" w:type="dxa"/>
            <w:vAlign w:val="center"/>
          </w:tcPr>
          <w:p w:rsidR="00451214" w:rsidRDefault="00451214" w:rsidP="00451214">
            <w:pPr>
              <w:ind w:firstLine="0"/>
              <w:jc w:val="center"/>
            </w:pPr>
            <w:r>
              <w:t>Fale decymetrowe</w:t>
            </w:r>
          </w:p>
        </w:tc>
        <w:tc>
          <w:tcPr>
            <w:tcW w:w="1953" w:type="dxa"/>
            <w:vAlign w:val="center"/>
          </w:tcPr>
          <w:p w:rsidR="00451214" w:rsidRDefault="00451214" w:rsidP="00451214">
            <w:pPr>
              <w:ind w:firstLine="0"/>
              <w:jc w:val="center"/>
            </w:pPr>
            <w:r>
              <w:t>Ultra High Frequencies</w:t>
            </w:r>
          </w:p>
        </w:tc>
        <w:tc>
          <w:tcPr>
            <w:tcW w:w="2415" w:type="dxa"/>
            <w:vAlign w:val="center"/>
          </w:tcPr>
          <w:p w:rsidR="00451214" w:rsidRDefault="00451214" w:rsidP="00451214">
            <w:pPr>
              <w:ind w:firstLine="0"/>
              <w:jc w:val="center"/>
            </w:pPr>
            <w:r>
              <w:t>300 MHz – 3GHz</w:t>
            </w:r>
          </w:p>
        </w:tc>
        <w:tc>
          <w:tcPr>
            <w:tcW w:w="1626" w:type="dxa"/>
            <w:vAlign w:val="center"/>
          </w:tcPr>
          <w:p w:rsidR="00451214" w:rsidRDefault="00451214" w:rsidP="00451214">
            <w:pPr>
              <w:ind w:firstLine="0"/>
              <w:jc w:val="center"/>
            </w:pPr>
            <w:r>
              <w:t>UHF</w:t>
            </w:r>
          </w:p>
        </w:tc>
      </w:tr>
      <w:tr w:rsidR="00451214" w:rsidTr="00361D4B">
        <w:trPr>
          <w:trHeight w:val="828"/>
        </w:trPr>
        <w:tc>
          <w:tcPr>
            <w:tcW w:w="643" w:type="dxa"/>
            <w:vAlign w:val="center"/>
          </w:tcPr>
          <w:p w:rsidR="00451214" w:rsidRDefault="00451214" w:rsidP="00451214">
            <w:pPr>
              <w:ind w:firstLine="0"/>
              <w:jc w:val="center"/>
            </w:pPr>
            <w:r>
              <w:t>7.</w:t>
            </w:r>
          </w:p>
        </w:tc>
        <w:tc>
          <w:tcPr>
            <w:tcW w:w="2082" w:type="dxa"/>
            <w:vAlign w:val="center"/>
          </w:tcPr>
          <w:p w:rsidR="00451214" w:rsidRDefault="00451214" w:rsidP="00451214">
            <w:pPr>
              <w:ind w:firstLine="0"/>
              <w:jc w:val="center"/>
            </w:pPr>
            <w:r>
              <w:t>Fale centymetrowe</w:t>
            </w:r>
          </w:p>
        </w:tc>
        <w:tc>
          <w:tcPr>
            <w:tcW w:w="1953" w:type="dxa"/>
            <w:vAlign w:val="center"/>
          </w:tcPr>
          <w:p w:rsidR="00451214" w:rsidRDefault="00451214" w:rsidP="00451214">
            <w:pPr>
              <w:ind w:firstLine="0"/>
              <w:jc w:val="center"/>
            </w:pPr>
            <w:r>
              <w:t>Super High Frequencies</w:t>
            </w:r>
          </w:p>
        </w:tc>
        <w:tc>
          <w:tcPr>
            <w:tcW w:w="2415" w:type="dxa"/>
            <w:vAlign w:val="center"/>
          </w:tcPr>
          <w:p w:rsidR="00451214" w:rsidRDefault="00451214" w:rsidP="00451214">
            <w:pPr>
              <w:ind w:firstLine="0"/>
              <w:jc w:val="center"/>
            </w:pPr>
            <w:r>
              <w:t>3 – 30 GHz</w:t>
            </w:r>
          </w:p>
        </w:tc>
        <w:tc>
          <w:tcPr>
            <w:tcW w:w="1626" w:type="dxa"/>
            <w:vAlign w:val="center"/>
          </w:tcPr>
          <w:p w:rsidR="00451214" w:rsidRDefault="00451214" w:rsidP="00451214">
            <w:pPr>
              <w:ind w:firstLine="0"/>
              <w:jc w:val="center"/>
            </w:pPr>
            <w:r>
              <w:t>SHF</w:t>
            </w:r>
          </w:p>
        </w:tc>
      </w:tr>
      <w:tr w:rsidR="00451214" w:rsidTr="00361D4B">
        <w:trPr>
          <w:trHeight w:val="828"/>
        </w:trPr>
        <w:tc>
          <w:tcPr>
            <w:tcW w:w="643" w:type="dxa"/>
            <w:vAlign w:val="center"/>
          </w:tcPr>
          <w:p w:rsidR="00451214" w:rsidRDefault="00451214" w:rsidP="00451214">
            <w:pPr>
              <w:ind w:firstLine="0"/>
              <w:jc w:val="center"/>
            </w:pPr>
            <w:r>
              <w:t>8.</w:t>
            </w:r>
          </w:p>
        </w:tc>
        <w:tc>
          <w:tcPr>
            <w:tcW w:w="2082" w:type="dxa"/>
            <w:vAlign w:val="center"/>
          </w:tcPr>
          <w:p w:rsidR="00451214" w:rsidRDefault="00451214" w:rsidP="00451214">
            <w:pPr>
              <w:ind w:firstLine="0"/>
              <w:jc w:val="center"/>
            </w:pPr>
            <w:r>
              <w:t>Fale milimetrowe</w:t>
            </w:r>
          </w:p>
        </w:tc>
        <w:tc>
          <w:tcPr>
            <w:tcW w:w="1953" w:type="dxa"/>
            <w:vAlign w:val="center"/>
          </w:tcPr>
          <w:p w:rsidR="00451214" w:rsidRDefault="00451214" w:rsidP="00451214">
            <w:pPr>
              <w:ind w:firstLine="0"/>
              <w:jc w:val="center"/>
            </w:pPr>
            <w:r>
              <w:t>Extra High Frequencies</w:t>
            </w:r>
          </w:p>
        </w:tc>
        <w:tc>
          <w:tcPr>
            <w:tcW w:w="2415" w:type="dxa"/>
            <w:vAlign w:val="center"/>
          </w:tcPr>
          <w:p w:rsidR="00451214" w:rsidRDefault="00451214" w:rsidP="00451214">
            <w:pPr>
              <w:ind w:firstLine="0"/>
              <w:jc w:val="center"/>
            </w:pPr>
            <w:r>
              <w:t xml:space="preserve">30 – 300 </w:t>
            </w:r>
            <w:r w:rsidR="00361D4B">
              <w:t>GH</w:t>
            </w:r>
            <w:r>
              <w:t>z</w:t>
            </w:r>
          </w:p>
        </w:tc>
        <w:tc>
          <w:tcPr>
            <w:tcW w:w="1626" w:type="dxa"/>
            <w:vAlign w:val="center"/>
          </w:tcPr>
          <w:p w:rsidR="00451214" w:rsidRDefault="00451214" w:rsidP="00451214">
            <w:pPr>
              <w:ind w:firstLine="0"/>
              <w:jc w:val="center"/>
            </w:pPr>
            <w:r>
              <w:t>EHF</w:t>
            </w:r>
          </w:p>
        </w:tc>
      </w:tr>
    </w:tbl>
    <w:p w:rsidR="00451214" w:rsidRPr="00451214" w:rsidRDefault="00451214" w:rsidP="00451214">
      <w:pPr>
        <w:pStyle w:val="Legenda"/>
      </w:pPr>
    </w:p>
    <w:p w:rsidR="007B2D00" w:rsidRDefault="007B2D00" w:rsidP="00832A86">
      <w:pPr>
        <w:rPr>
          <w:rFonts w:eastAsia="Calibri"/>
          <w:lang w:eastAsia="en-US"/>
        </w:rPr>
      </w:pPr>
    </w:p>
    <w:p w:rsidR="00832A86" w:rsidRDefault="00832A86">
      <w:pPr>
        <w:spacing w:line="240" w:lineRule="auto"/>
        <w:rPr>
          <w:rFonts w:eastAsia="Calibri"/>
          <w:lang w:eastAsia="en-US"/>
        </w:rPr>
      </w:pPr>
      <w:r>
        <w:rPr>
          <w:rFonts w:eastAsia="Calibri"/>
          <w:lang w:eastAsia="en-US"/>
        </w:rPr>
        <w:br w:type="page"/>
      </w:r>
    </w:p>
    <w:p w:rsidR="002030CE" w:rsidRDefault="00E92BC3" w:rsidP="002030CE">
      <w:pPr>
        <w:pStyle w:val="Nagwek2"/>
      </w:pPr>
      <w:bookmarkStart w:id="5" w:name="_Toc7705028"/>
      <w:r>
        <w:lastRenderedPageBreak/>
        <w:t>Modulacje sygnału</w:t>
      </w:r>
      <w:bookmarkEnd w:id="5"/>
    </w:p>
    <w:p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 metody przeprowadzania tego procesu:</w:t>
      </w:r>
    </w:p>
    <w:p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rsidR="00D82169" w:rsidRDefault="00D82169" w:rsidP="00D82169">
      <w:pPr>
        <w:pStyle w:val="Nagwek3"/>
      </w:pPr>
      <w:bookmarkStart w:id="6" w:name="_Toc7705029"/>
      <w:r>
        <w:t>Modulacja amplitudy</w:t>
      </w:r>
      <w:r w:rsidR="00166DBB">
        <w:t xml:space="preserve"> (AM)</w:t>
      </w:r>
      <w:bookmarkEnd w:id="6"/>
    </w:p>
    <w:p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rsidTr="00131744">
        <w:tc>
          <w:tcPr>
            <w:tcW w:w="8146" w:type="dxa"/>
          </w:tcPr>
          <w:p w:rsidR="00131744" w:rsidRDefault="00695FB5"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rsidR="00131744" w:rsidRDefault="00131744" w:rsidP="00131744">
            <w:pPr>
              <w:ind w:firstLine="0"/>
              <w:jc w:val="center"/>
              <w:rPr>
                <w:rFonts w:eastAsia="Calibri"/>
                <w:lang w:eastAsia="en-US"/>
              </w:rPr>
            </w:pPr>
            <w:r>
              <w:rPr>
                <w:rFonts w:eastAsia="Calibri"/>
                <w:lang w:eastAsia="en-US"/>
              </w:rPr>
              <w:t>(6)</w:t>
            </w:r>
          </w:p>
        </w:tc>
      </w:tr>
    </w:tbl>
    <w:p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rsidR="00131744" w:rsidRDefault="00695FB5"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rsidTr="00131744">
        <w:tc>
          <w:tcPr>
            <w:tcW w:w="8146" w:type="dxa"/>
          </w:tcPr>
          <w:p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rsidR="00131744" w:rsidRDefault="00E4728B" w:rsidP="003A60B9">
      <w:pPr>
        <w:rPr>
          <w:lang w:eastAsia="en-US"/>
        </w:rPr>
      </w:pPr>
      <w:r>
        <w:rPr>
          <w:lang w:eastAsia="en-US"/>
        </w:rPr>
        <w:t xml:space="preserve"> </w:t>
      </w:r>
    </w:p>
    <w:p w:rsidR="00131744" w:rsidRDefault="00131744" w:rsidP="00131744">
      <w:pPr>
        <w:ind w:firstLine="0"/>
        <w:jc w:val="center"/>
      </w:pPr>
      <w:r>
        <w:object w:dxaOrig="16905" w:dyaOrig="7677">
          <v:shape id="_x0000_i1029" type="#_x0000_t75" style="width:432.7pt;height:197pt" o:ole="">
            <v:imagedata r:id="rId21" o:title=""/>
          </v:shape>
          <o:OLEObject Type="Embed" ProgID="Unknown" ShapeID="_x0000_i1029" DrawAspect="Content" ObjectID="_1618320752" r:id="rId22"/>
        </w:object>
      </w:r>
    </w:p>
    <w:p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rsidR="00531044" w:rsidRDefault="00531044" w:rsidP="00531044">
      <w:pPr>
        <w:pStyle w:val="Nagwek4"/>
        <w:rPr>
          <w:lang w:eastAsia="en-US"/>
        </w:rPr>
      </w:pPr>
      <w:r>
        <w:rPr>
          <w:lang w:eastAsia="en-US"/>
        </w:rPr>
        <w:t>Modulacja jednowstęgowa SSB</w:t>
      </w:r>
    </w:p>
    <w:p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Tr="004514C9">
        <w:tc>
          <w:tcPr>
            <w:tcW w:w="8146" w:type="dxa"/>
          </w:tcPr>
          <w:p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rsidR="00F72D20" w:rsidRDefault="00F72D20" w:rsidP="00F72D20">
            <w:pPr>
              <w:ind w:firstLine="0"/>
              <w:jc w:val="center"/>
              <w:rPr>
                <w:rFonts w:eastAsia="Calibri"/>
                <w:lang w:eastAsia="en-US"/>
              </w:rPr>
            </w:pPr>
            <w:r>
              <w:rPr>
                <w:rFonts w:eastAsia="Calibri"/>
                <w:lang w:eastAsia="en-US"/>
              </w:rPr>
              <w:t>(8)</w:t>
            </w:r>
          </w:p>
        </w:tc>
      </w:tr>
    </w:tbl>
    <w:p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rsidR="00F72D20" w:rsidRDefault="00F72D20" w:rsidP="00F72D20">
      <w:pPr>
        <w:ind w:firstLine="0"/>
        <w:jc w:val="center"/>
        <w:rPr>
          <w:lang w:eastAsia="en-US"/>
        </w:rPr>
      </w:pPr>
      <w:r>
        <w:rPr>
          <w:noProof/>
        </w:rPr>
        <w:drawing>
          <wp:inline distT="0" distB="0" distL="0" distR="0" wp14:anchorId="3FB07EF8" wp14:editId="0FFB53FB">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rsidR="00F72D20" w:rsidRDefault="00F72D20" w:rsidP="00F72D20">
      <w:pPr>
        <w:pStyle w:val="Legenda"/>
      </w:pPr>
      <w:r>
        <w:t>Rys. NaN Widmo sygnału zmodulowanego wstęgowo bez fali nośnej Źródło:</w:t>
      </w:r>
      <w:r w:rsidRPr="00F72D20">
        <w:rPr>
          <w:highlight w:val="yellow"/>
        </w:rPr>
        <w:t>[8]</w:t>
      </w:r>
    </w:p>
    <w:p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rsidR="00F72D20" w:rsidRDefault="00F72D20" w:rsidP="00F72D20">
      <w:pPr>
        <w:ind w:firstLine="0"/>
        <w:jc w:val="center"/>
        <w:rPr>
          <w:lang w:eastAsia="en-US"/>
        </w:rPr>
      </w:pPr>
      <w:r>
        <w:rPr>
          <w:noProof/>
        </w:rPr>
        <w:drawing>
          <wp:inline distT="0" distB="0" distL="0" distR="0">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rsidR="00F72D20" w:rsidRDefault="00F72D20" w:rsidP="00F72D20">
      <w:pPr>
        <w:pStyle w:val="Legenda"/>
      </w:pPr>
      <w:r>
        <w:t xml:space="preserve">Rys. NaN. Modulator przebiegu SSB – metoda filtrowa. Źródło: </w:t>
      </w:r>
      <w:r w:rsidRPr="006E636F">
        <w:rPr>
          <w:highlight w:val="yellow"/>
        </w:rPr>
        <w:t>[7]</w:t>
      </w:r>
    </w:p>
    <w:p w:rsidR="00987160" w:rsidRDefault="00987160" w:rsidP="00987160">
      <w:pPr>
        <w:pStyle w:val="Nagwek4"/>
        <w:rPr>
          <w:lang w:eastAsia="en-US"/>
        </w:rPr>
      </w:pPr>
      <w:r>
        <w:rPr>
          <w:lang w:eastAsia="en-US"/>
        </w:rPr>
        <w:t>Kluczowanie amplitudy ASK</w:t>
      </w:r>
    </w:p>
    <w:p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rsidR="001929CD" w:rsidRDefault="00695FB5" w:rsidP="006E636F">
      <w:pPr>
        <w:spacing w:line="240" w:lineRule="auto"/>
        <w:ind w:firstLine="0"/>
        <w:jc w:val="center"/>
        <w:rPr>
          <w:lang w:eastAsia="en-US"/>
        </w:rPr>
      </w:pPr>
      <w:r>
        <w:rPr>
          <w:lang w:eastAsia="en-US"/>
        </w:rPr>
        <w:lastRenderedPageBreak/>
        <w:pict>
          <v:shape id="_x0000_i1030" type="#_x0000_t75" style="width:312.45pt;height:295.45pt">
            <v:imagedata r:id="rId25" o:title="Kluczowanie Amplitudy"/>
          </v:shape>
        </w:pict>
      </w:r>
    </w:p>
    <w:p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rsidR="00F13F54" w:rsidRDefault="00F13F54" w:rsidP="00F13F54">
      <w:pPr>
        <w:pStyle w:val="Nagwek3"/>
      </w:pPr>
      <w:bookmarkStart w:id="7" w:name="_Toc7705030"/>
      <w:r>
        <w:t>Modulacja częstotliwości</w:t>
      </w:r>
      <w:r w:rsidR="00166DBB">
        <w:t xml:space="preserve"> (FM)</w:t>
      </w:r>
      <w:bookmarkEnd w:id="7"/>
    </w:p>
    <w:p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rsidR="00621853" w:rsidRDefault="00695FB5" w:rsidP="00621853">
      <w:pPr>
        <w:ind w:firstLine="0"/>
        <w:jc w:val="center"/>
        <w:rPr>
          <w:lang w:eastAsia="en-US"/>
        </w:rPr>
      </w:pPr>
      <w:r>
        <w:rPr>
          <w:lang w:eastAsia="en-US"/>
        </w:rPr>
        <w:pict>
          <v:shape id="_x0000_i1031" type="#_x0000_t75" style="width:308.4pt;height:177.95pt">
            <v:imagedata r:id="rId26" o:title="c06_2012_modulacja10"/>
          </v:shape>
        </w:pict>
      </w:r>
    </w:p>
    <w:p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rsidTr="004514C9">
        <w:tc>
          <w:tcPr>
            <w:tcW w:w="8146" w:type="dxa"/>
          </w:tcPr>
          <w:p w:rsidR="00C34BAE" w:rsidRDefault="00695FB5"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rsidR="00C34BAE" w:rsidRDefault="00C34BAE" w:rsidP="00C34BAE">
            <w:pPr>
              <w:ind w:firstLine="0"/>
              <w:jc w:val="center"/>
              <w:rPr>
                <w:rFonts w:eastAsia="Calibri"/>
                <w:lang w:eastAsia="en-US"/>
              </w:rPr>
            </w:pPr>
            <w:r>
              <w:rPr>
                <w:rFonts w:eastAsia="Calibri"/>
                <w:lang w:eastAsia="en-US"/>
              </w:rPr>
              <w:t>(9)</w:t>
            </w:r>
          </w:p>
        </w:tc>
      </w:tr>
    </w:tbl>
    <w:p w:rsidR="00C34BAE" w:rsidRDefault="00C34BAE" w:rsidP="00C34BAE">
      <w:pPr>
        <w:ind w:firstLine="0"/>
        <w:rPr>
          <w:lang w:eastAsia="en-US"/>
        </w:rPr>
      </w:pPr>
      <w:r>
        <w:rPr>
          <w:lang w:eastAsia="en-US"/>
        </w:rPr>
        <w:t>gdzie:</w:t>
      </w:r>
    </w:p>
    <w:p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rsidR="00906A87" w:rsidRDefault="00695FB5" w:rsidP="00396D68">
      <w:pPr>
        <w:ind w:firstLine="0"/>
        <w:rPr>
          <w:lang w:eastAsia="en-US"/>
        </w:rPr>
      </w:pPr>
      <w:r>
        <w:rPr>
          <w:lang w:eastAsia="en-US"/>
        </w:rPr>
        <w:pict>
          <v:shape id="_x0000_i1032" type="#_x0000_t75" style="width:448.3pt;height:213.95pt">
            <v:imagedata r:id="rId27" o:title="2019-04-09_222151"/>
          </v:shape>
        </w:pict>
      </w:r>
    </w:p>
    <w:p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rsidR="006622D5" w:rsidRDefault="006622D5" w:rsidP="006622D5">
      <w:pPr>
        <w:pStyle w:val="Nagwek4"/>
      </w:pPr>
      <w:r>
        <w:t>Kluczowanie częstotliwości FSK</w:t>
      </w:r>
    </w:p>
    <w:p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rsidR="00246419" w:rsidRDefault="00695FB5" w:rsidP="00246419">
      <w:pPr>
        <w:ind w:firstLine="0"/>
        <w:jc w:val="center"/>
      </w:pPr>
      <w:r>
        <w:pict>
          <v:shape id="_x0000_i1033" type="#_x0000_t75" style="width:263.55pt;height:269.65pt">
            <v:imagedata r:id="rId28" o:title="2019-04-09_225233"/>
          </v:shape>
        </w:pict>
      </w:r>
    </w:p>
    <w:p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rsidR="00DB7DE6" w:rsidRDefault="00DB7DE6" w:rsidP="00DB7DE6">
      <w:pPr>
        <w:pStyle w:val="Nagwek3"/>
      </w:pPr>
      <w:bookmarkStart w:id="8" w:name="_Toc7705031"/>
      <w:r>
        <w:lastRenderedPageBreak/>
        <w:t>Modulacja fazy (PM)</w:t>
      </w:r>
      <w:bookmarkEnd w:id="8"/>
    </w:p>
    <w:p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poniższą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(10)</w:t>
            </w:r>
          </w:p>
        </w:tc>
      </w:tr>
    </w:tbl>
    <w:p w:rsidR="001E7DA0" w:rsidRDefault="001E7DA0" w:rsidP="001E7DA0">
      <w:pPr>
        <w:ind w:firstLine="0"/>
        <w:rPr>
          <w:lang w:eastAsia="en-US"/>
        </w:rPr>
      </w:pPr>
      <w:r>
        <w:rPr>
          <w:lang w:eastAsia="en-US"/>
        </w:rPr>
        <w:t>gdzie:</w:t>
      </w:r>
    </w:p>
    <w:p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rsidR="001E7DA0" w:rsidRDefault="00695FB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(11)</w:t>
            </w:r>
          </w:p>
        </w:tc>
      </w:tr>
    </w:tbl>
    <w:p w:rsidR="001E7DA0" w:rsidRDefault="001E7DA0" w:rsidP="001E7DA0">
      <w:pPr>
        <w:ind w:firstLine="0"/>
        <w:rPr>
          <w:lang w:eastAsia="en-US"/>
        </w:rPr>
      </w:pPr>
      <w:r>
        <w:rPr>
          <w:lang w:eastAsia="en-US"/>
        </w:rPr>
        <w:t>gdzie:</w:t>
      </w:r>
    </w:p>
    <w:p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rsidR="00F66164" w:rsidRDefault="00695FB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rsidR="00F66164" w:rsidRDefault="00695FB5" w:rsidP="00F66164">
      <w:pPr>
        <w:ind w:firstLine="0"/>
        <w:jc w:val="center"/>
        <w:rPr>
          <w:lang w:eastAsia="en-US"/>
        </w:rPr>
      </w:pPr>
      <w:r>
        <w:rPr>
          <w:lang w:eastAsia="en-US"/>
        </w:rPr>
        <w:pict>
          <v:shape id="_x0000_i1034" type="#_x0000_t75" style="width:230.25pt;height:199pt">
            <v:imagedata r:id="rId29" o:title="c06_2012_modulacja10"/>
          </v:shape>
        </w:pict>
      </w:r>
    </w:p>
    <w:p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rsidR="00BE6491" w:rsidRDefault="00BE6491">
      <w:pPr>
        <w:spacing w:line="240" w:lineRule="auto"/>
        <w:rPr>
          <w:lang w:eastAsia="en-US"/>
        </w:rPr>
      </w:pPr>
      <w:r>
        <w:rPr>
          <w:lang w:eastAsia="en-US"/>
        </w:rPr>
        <w:br w:type="page"/>
      </w:r>
    </w:p>
    <w:p w:rsidR="0082153D" w:rsidRPr="00971028" w:rsidRDefault="00AD3085" w:rsidP="00BE6491">
      <w:pPr>
        <w:pStyle w:val="Nagwek2"/>
      </w:pPr>
      <w:bookmarkStart w:id="9" w:name="_Toc7705032"/>
      <w:r>
        <w:lastRenderedPageBreak/>
        <w:t>Emisje</w:t>
      </w:r>
      <w:bookmarkEnd w:id="9"/>
    </w:p>
    <w:p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rsidR="00E52BF7" w:rsidRDefault="00695FB5" w:rsidP="0035232C">
      <w:pPr>
        <w:ind w:firstLine="0"/>
        <w:jc w:val="center"/>
        <w:rPr>
          <w:lang w:eastAsia="en-US"/>
        </w:rPr>
      </w:pPr>
      <w:r>
        <w:rPr>
          <w:lang w:eastAsia="en-US"/>
        </w:rPr>
        <w:pict>
          <v:shape id="_x0000_i1035" type="#_x0000_t75" style="width:381.75pt;height:408.9pt">
            <v:imagedata r:id="rId30" o:title="2019-04-17_005630"/>
          </v:shape>
        </w:pict>
      </w:r>
    </w:p>
    <w:p w:rsidR="00E52BF7" w:rsidRDefault="0035232C" w:rsidP="0035232C">
      <w:pPr>
        <w:pStyle w:val="Legenda"/>
        <w:ind w:firstLine="0"/>
      </w:pPr>
      <w:r>
        <w:t>Rys. NaN. Przykłady widm emisji radiowych.</w:t>
      </w:r>
    </w:p>
    <w:p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rsidTr="009E01A5">
        <w:tc>
          <w:tcPr>
            <w:tcW w:w="8266" w:type="dxa"/>
          </w:tcPr>
          <w:p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rsidR="00070ADA" w:rsidRDefault="00070ADA" w:rsidP="00E52BF7">
            <w:pPr>
              <w:ind w:firstLine="0"/>
              <w:jc w:val="center"/>
              <w:rPr>
                <w:lang w:eastAsia="en-US"/>
              </w:rPr>
            </w:pPr>
            <w:r>
              <w:rPr>
                <w:lang w:eastAsia="en-US"/>
              </w:rPr>
              <w:t>N</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rsidR="00070ADA" w:rsidRDefault="00070ADA" w:rsidP="00E52BF7">
            <w:pPr>
              <w:ind w:firstLine="0"/>
              <w:jc w:val="center"/>
              <w:rPr>
                <w:lang w:eastAsia="en-US"/>
              </w:rPr>
            </w:pPr>
            <w:r>
              <w:rPr>
                <w:lang w:eastAsia="en-US"/>
              </w:rPr>
              <w:t>A</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rsidR="00070ADA" w:rsidRDefault="00070ADA" w:rsidP="00E52BF7">
            <w:pPr>
              <w:ind w:firstLine="0"/>
              <w:jc w:val="center"/>
              <w:rPr>
                <w:lang w:eastAsia="en-US"/>
              </w:rPr>
            </w:pPr>
            <w:r>
              <w:rPr>
                <w:lang w:eastAsia="en-US"/>
              </w:rPr>
              <w:t>H</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rsidR="00070ADA" w:rsidRDefault="00070ADA" w:rsidP="00E52BF7">
            <w:pPr>
              <w:ind w:firstLine="0"/>
              <w:jc w:val="center"/>
              <w:rPr>
                <w:lang w:eastAsia="en-US"/>
              </w:rPr>
            </w:pPr>
            <w:r>
              <w:rPr>
                <w:lang w:eastAsia="en-US"/>
              </w:rPr>
              <w:t>R</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rsidR="00070ADA" w:rsidRDefault="00070ADA" w:rsidP="00E52BF7">
            <w:pPr>
              <w:ind w:firstLine="0"/>
              <w:jc w:val="center"/>
              <w:rPr>
                <w:lang w:eastAsia="en-US"/>
              </w:rPr>
            </w:pPr>
            <w:r>
              <w:rPr>
                <w:lang w:eastAsia="en-US"/>
              </w:rPr>
              <w:t>J</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rsidR="00070ADA" w:rsidRDefault="00070ADA" w:rsidP="00E52BF7">
            <w:pPr>
              <w:ind w:firstLine="0"/>
              <w:jc w:val="center"/>
              <w:rPr>
                <w:lang w:eastAsia="en-US"/>
              </w:rPr>
            </w:pPr>
            <w:r>
              <w:rPr>
                <w:lang w:eastAsia="en-US"/>
              </w:rPr>
              <w:t>B</w:t>
            </w:r>
          </w:p>
        </w:tc>
      </w:tr>
      <w:tr w:rsidR="00070ADA" w:rsidTr="009E01A5">
        <w:tc>
          <w:tcPr>
            <w:tcW w:w="8266" w:type="dxa"/>
          </w:tcPr>
          <w:p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rsidR="00070ADA" w:rsidRDefault="00070ADA" w:rsidP="00E52BF7">
            <w:pPr>
              <w:ind w:firstLine="0"/>
              <w:jc w:val="center"/>
              <w:rPr>
                <w:lang w:eastAsia="en-US"/>
              </w:rPr>
            </w:pPr>
            <w:r>
              <w:rPr>
                <w:lang w:eastAsia="en-US"/>
              </w:rPr>
              <w:t>C</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rsidR="00070ADA" w:rsidRDefault="00070ADA" w:rsidP="00E52BF7">
            <w:pPr>
              <w:ind w:firstLine="0"/>
              <w:jc w:val="center"/>
              <w:rPr>
                <w:lang w:eastAsia="en-US"/>
              </w:rPr>
            </w:pPr>
            <w:r>
              <w:rPr>
                <w:lang w:eastAsia="en-US"/>
              </w:rPr>
              <w:t>F</w:t>
            </w: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rsidR="00070ADA" w:rsidRDefault="00070ADA" w:rsidP="00E52BF7">
            <w:pPr>
              <w:ind w:firstLine="0"/>
              <w:jc w:val="center"/>
              <w:rPr>
                <w:lang w:eastAsia="en-US"/>
              </w:rPr>
            </w:pPr>
            <w:r>
              <w:rPr>
                <w:lang w:eastAsia="en-US"/>
              </w:rPr>
              <w:t>G</w:t>
            </w:r>
          </w:p>
        </w:tc>
      </w:tr>
      <w:tr w:rsidR="00070ADA" w:rsidTr="009E01A5">
        <w:tc>
          <w:tcPr>
            <w:tcW w:w="8266" w:type="dxa"/>
          </w:tcPr>
          <w:p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rsidR="00070ADA" w:rsidRDefault="00070ADA"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rsidR="00E52BF7" w:rsidRDefault="00E52BF7" w:rsidP="00E52BF7">
            <w:pPr>
              <w:ind w:firstLine="0"/>
              <w:jc w:val="center"/>
              <w:rPr>
                <w:lang w:eastAsia="en-US"/>
              </w:rPr>
            </w:pPr>
            <w:r>
              <w:rPr>
                <w:lang w:eastAsia="en-US"/>
              </w:rPr>
              <w:t>0</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rsidR="00E52BF7" w:rsidRDefault="00E52BF7" w:rsidP="00E52BF7">
            <w:pPr>
              <w:ind w:firstLine="0"/>
              <w:jc w:val="center"/>
              <w:rPr>
                <w:lang w:eastAsia="en-US"/>
              </w:rPr>
            </w:pPr>
            <w:r>
              <w:rPr>
                <w:lang w:eastAsia="en-US"/>
              </w:rPr>
              <w:t>1</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rsidR="00E52BF7" w:rsidRDefault="00E52BF7" w:rsidP="00E52BF7">
            <w:pPr>
              <w:ind w:firstLine="0"/>
              <w:jc w:val="center"/>
              <w:rPr>
                <w:lang w:eastAsia="en-US"/>
              </w:rPr>
            </w:pPr>
            <w:r>
              <w:rPr>
                <w:lang w:eastAsia="en-US"/>
              </w:rPr>
              <w:t>2</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rsidR="00E52BF7" w:rsidRDefault="00E52BF7" w:rsidP="00E52BF7">
            <w:pPr>
              <w:ind w:firstLine="0"/>
              <w:jc w:val="center"/>
              <w:rPr>
                <w:lang w:eastAsia="en-US"/>
              </w:rPr>
            </w:pPr>
            <w:r>
              <w:rPr>
                <w:lang w:eastAsia="en-US"/>
              </w:rPr>
              <w:t>3</w:t>
            </w:r>
          </w:p>
        </w:tc>
      </w:tr>
      <w:tr w:rsidR="00E52BF7" w:rsidTr="009E01A5">
        <w:tc>
          <w:tcPr>
            <w:tcW w:w="8266" w:type="dxa"/>
          </w:tcPr>
          <w:p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rsidR="00E52BF7" w:rsidRDefault="00E52BF7"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rsidR="00E52BF7" w:rsidRDefault="00E52BF7" w:rsidP="00E52BF7">
            <w:pPr>
              <w:ind w:firstLine="0"/>
              <w:jc w:val="center"/>
              <w:rPr>
                <w:lang w:eastAsia="en-US"/>
              </w:rPr>
            </w:pPr>
            <w:r>
              <w:rPr>
                <w:lang w:eastAsia="en-US"/>
              </w:rPr>
              <w:t>N</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rsidR="00E52BF7" w:rsidRDefault="00E52BF7" w:rsidP="00E52BF7">
            <w:pPr>
              <w:ind w:firstLine="0"/>
              <w:jc w:val="center"/>
              <w:rPr>
                <w:lang w:eastAsia="en-US"/>
              </w:rPr>
            </w:pPr>
            <w:r>
              <w:rPr>
                <w:lang w:eastAsia="en-US"/>
              </w:rPr>
              <w:t>A</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rsidR="00E52BF7" w:rsidRDefault="00E52BF7" w:rsidP="00E52BF7">
            <w:pPr>
              <w:ind w:firstLine="0"/>
              <w:jc w:val="center"/>
              <w:rPr>
                <w:lang w:eastAsia="en-US"/>
              </w:rPr>
            </w:pPr>
            <w:r>
              <w:rPr>
                <w:lang w:eastAsia="en-US"/>
              </w:rPr>
              <w:t>B</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faksymilografia</w:t>
            </w:r>
          </w:p>
        </w:tc>
        <w:tc>
          <w:tcPr>
            <w:tcW w:w="390" w:type="dxa"/>
            <w:vAlign w:val="bottom"/>
          </w:tcPr>
          <w:p w:rsidR="00E52BF7" w:rsidRDefault="00E52BF7" w:rsidP="00E52BF7">
            <w:pPr>
              <w:ind w:firstLine="0"/>
              <w:jc w:val="center"/>
              <w:rPr>
                <w:lang w:eastAsia="en-US"/>
              </w:rPr>
            </w:pPr>
            <w:r>
              <w:rPr>
                <w:lang w:eastAsia="en-US"/>
              </w:rPr>
              <w:t>C</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rsidR="00E52BF7" w:rsidRDefault="00E52BF7" w:rsidP="00E52BF7">
            <w:pPr>
              <w:ind w:firstLine="0"/>
              <w:jc w:val="center"/>
              <w:rPr>
                <w:lang w:eastAsia="en-US"/>
              </w:rPr>
            </w:pPr>
            <w:r>
              <w:rPr>
                <w:lang w:eastAsia="en-US"/>
              </w:rPr>
              <w:t>D</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rsidR="00E52BF7" w:rsidRDefault="00E52BF7" w:rsidP="00E52BF7">
            <w:pPr>
              <w:ind w:firstLine="0"/>
              <w:jc w:val="center"/>
              <w:rPr>
                <w:lang w:eastAsia="en-US"/>
              </w:rPr>
            </w:pPr>
            <w:r>
              <w:rPr>
                <w:lang w:eastAsia="en-US"/>
              </w:rPr>
              <w:t>E</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telewizja (obraz)</w:t>
            </w:r>
          </w:p>
        </w:tc>
        <w:tc>
          <w:tcPr>
            <w:tcW w:w="390" w:type="dxa"/>
            <w:vAlign w:val="bottom"/>
          </w:tcPr>
          <w:p w:rsidR="00E52BF7" w:rsidRDefault="00E52BF7" w:rsidP="00E52BF7">
            <w:pPr>
              <w:ind w:firstLine="0"/>
              <w:jc w:val="center"/>
              <w:rPr>
                <w:lang w:eastAsia="en-US"/>
              </w:rPr>
            </w:pPr>
            <w:r>
              <w:rPr>
                <w:lang w:eastAsia="en-US"/>
              </w:rPr>
              <w:t>F</w:t>
            </w:r>
          </w:p>
        </w:tc>
      </w:tr>
    </w:tbl>
    <w:p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rsidR="00CF6C5E" w:rsidRDefault="00CF6C5E" w:rsidP="00CF6C5E">
      <w:pPr>
        <w:ind w:firstLine="0"/>
        <w:rPr>
          <w:lang w:eastAsia="en-US"/>
        </w:rPr>
      </w:pPr>
      <w:r>
        <w:rPr>
          <w:lang w:eastAsia="en-US"/>
        </w:rPr>
        <w:t>A1A – telegrafia ręczna, tonowa, kodem Morse’a,</w:t>
      </w:r>
    </w:p>
    <w:p w:rsidR="00CF6C5E" w:rsidRDefault="00CF6C5E" w:rsidP="00CF6C5E">
      <w:pPr>
        <w:ind w:firstLine="0"/>
        <w:rPr>
          <w:lang w:eastAsia="en-US"/>
        </w:rPr>
      </w:pPr>
      <w:r>
        <w:rPr>
          <w:lang w:eastAsia="en-US"/>
        </w:rPr>
        <w:t>H2A – telegrafia ręczna, tonowa, kodem Morse’a, sygnał jednowstęgowy wraz z nośną,</w:t>
      </w:r>
    </w:p>
    <w:p w:rsidR="00CF6C5E" w:rsidRDefault="00CF6C5E" w:rsidP="00CF6C5E">
      <w:pPr>
        <w:ind w:firstLine="0"/>
        <w:rPr>
          <w:lang w:eastAsia="en-US"/>
        </w:rPr>
      </w:pPr>
      <w:r>
        <w:rPr>
          <w:lang w:eastAsia="en-US"/>
        </w:rPr>
        <w:t>A3E – dwuwstęgowa modulacja amplitudy z wykorzystaniem sygnału fonicznego,</w:t>
      </w:r>
    </w:p>
    <w:p w:rsidR="00CF6C5E" w:rsidRDefault="00CF6C5E" w:rsidP="00CF6C5E">
      <w:pPr>
        <w:ind w:firstLine="0"/>
        <w:rPr>
          <w:lang w:eastAsia="en-US"/>
        </w:rPr>
      </w:pPr>
      <w:r>
        <w:rPr>
          <w:lang w:eastAsia="en-US"/>
        </w:rPr>
        <w:t>H3E – jednowstęgowa modulacja amplituda z pełną nośną,</w:t>
      </w:r>
    </w:p>
    <w:p w:rsidR="00CF6C5E" w:rsidRDefault="00CF6C5E" w:rsidP="00CF6C5E">
      <w:pPr>
        <w:ind w:firstLine="0"/>
        <w:rPr>
          <w:lang w:eastAsia="en-US"/>
        </w:rPr>
      </w:pPr>
      <w:r>
        <w:rPr>
          <w:lang w:eastAsia="en-US"/>
        </w:rPr>
        <w:t>R3E – jednowstęgowa modulacja amplitudy z nośną zredukowaną,</w:t>
      </w:r>
    </w:p>
    <w:p w:rsidR="00CF6C5E" w:rsidRDefault="00CF6C5E" w:rsidP="00CF6C5E">
      <w:pPr>
        <w:ind w:firstLine="0"/>
        <w:rPr>
          <w:lang w:eastAsia="en-US"/>
        </w:rPr>
      </w:pPr>
      <w:r>
        <w:rPr>
          <w:lang w:eastAsia="en-US"/>
        </w:rPr>
        <w:t>J3E – jednowstęgowa modulacja amplitudy z nośną szczątkową,</w:t>
      </w:r>
    </w:p>
    <w:p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rsidR="00F76C70" w:rsidRDefault="00F76C70" w:rsidP="001E7DA0">
      <w:pPr>
        <w:ind w:firstLine="0"/>
        <w:rPr>
          <w:lang w:eastAsia="en-US"/>
        </w:rPr>
      </w:pPr>
      <w:r w:rsidRPr="00F76C70">
        <w:rPr>
          <w:lang w:eastAsia="en-US"/>
        </w:rPr>
        <w:t>TLX (F1B) – Tel</w:t>
      </w:r>
      <w:r w:rsidR="00AF5D78">
        <w:rPr>
          <w:lang w:eastAsia="en-US"/>
        </w:rPr>
        <w:t>ex, czyli łączność dalekopisowa,</w:t>
      </w:r>
    </w:p>
    <w:p w:rsidR="00DF66EF" w:rsidRDefault="00AF5D78" w:rsidP="000945D1">
      <w:pPr>
        <w:ind w:firstLine="0"/>
        <w:rPr>
          <w:lang w:eastAsia="en-US"/>
        </w:rPr>
      </w:pPr>
      <w:r w:rsidRPr="00AF5D78">
        <w:rPr>
          <w:lang w:eastAsia="en-US"/>
        </w:rPr>
        <w:t>LSB (J3B przy odbiorze dolnej wstęgi bocznej) – Lower Side Band, nieużywana w radiokomunikacji morskiej.</w:t>
      </w:r>
    </w:p>
    <w:p w:rsidR="00DF66EF" w:rsidRPr="00AF5D78" w:rsidRDefault="00DF66EF" w:rsidP="00AF5D78">
      <w:pPr>
        <w:ind w:firstLine="0"/>
        <w:rPr>
          <w:lang w:eastAsia="en-US"/>
        </w:rPr>
      </w:pPr>
    </w:p>
    <w:p w:rsidR="00F7255C" w:rsidRDefault="00F7255C">
      <w:pPr>
        <w:spacing w:line="240" w:lineRule="auto"/>
        <w:rPr>
          <w:lang w:eastAsia="en-US"/>
        </w:rPr>
      </w:pPr>
      <w:r>
        <w:rPr>
          <w:lang w:eastAsia="en-US"/>
        </w:rPr>
        <w:br w:type="page"/>
      </w:r>
    </w:p>
    <w:p w:rsidR="00F8136A" w:rsidRDefault="003154E2" w:rsidP="003154E2">
      <w:pPr>
        <w:pStyle w:val="Nagwek1"/>
        <w:numPr>
          <w:ilvl w:val="0"/>
          <w:numId w:val="0"/>
        </w:numPr>
      </w:pPr>
      <w:bookmarkStart w:id="10" w:name="_Toc7705033"/>
      <w:r>
        <w:lastRenderedPageBreak/>
        <w:t>2.</w:t>
      </w:r>
      <w:r w:rsidR="00052854">
        <w:t xml:space="preserve"> </w:t>
      </w:r>
      <w:r w:rsidR="00D44A4B">
        <w:t>Radiostacja MF/HF z przystawką DSC</w:t>
      </w:r>
      <w:bookmarkEnd w:id="10"/>
    </w:p>
    <w:p w:rsidR="000945D1" w:rsidRDefault="000945D1" w:rsidP="000945D1">
      <w:pPr>
        <w:pStyle w:val="Nagwek2"/>
        <w:numPr>
          <w:ilvl w:val="0"/>
          <w:numId w:val="0"/>
        </w:numPr>
        <w:ind w:left="1361" w:hanging="964"/>
      </w:pPr>
      <w:bookmarkStart w:id="11" w:name="_Toc7705034"/>
      <w:r>
        <w:t>2.1 Propagacja fal radiowych</w:t>
      </w:r>
      <w:bookmarkEnd w:id="11"/>
    </w:p>
    <w:p w:rsidR="000945D1" w:rsidRDefault="000945D1" w:rsidP="000945D1">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rsidR="00571F10" w:rsidRDefault="000945D1" w:rsidP="000945D1">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571F10" w:rsidRPr="00571F10">
        <w:rPr>
          <w:highlight w:val="yellow"/>
        </w:rPr>
        <w:t>[9]</w:t>
      </w:r>
      <w:r w:rsidRPr="00571F10">
        <w:rPr>
          <w:highlight w:val="yellow"/>
        </w:rPr>
        <w:t>.</w:t>
      </w:r>
    </w:p>
    <w:p w:rsidR="000945D1" w:rsidRDefault="000945D1" w:rsidP="000945D1">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571F10" w:rsidRPr="00571F10">
        <w:rPr>
          <w:highlight w:val="yellow"/>
        </w:rPr>
        <w:t>[9]</w:t>
      </w:r>
      <w:r w:rsidRPr="00571F10">
        <w:rPr>
          <w:highlight w:val="yellow"/>
        </w:rPr>
        <w:t>.</w:t>
      </w:r>
    </w:p>
    <w:p w:rsidR="00571F10" w:rsidRPr="00ED6FAF" w:rsidRDefault="00571F10" w:rsidP="000945D1">
      <w:r>
        <w:t>Ze względu na większą ilość energii potrzebnej do wygenerowania fali jonosferycznej, łączność na w paśmie HF prowadzi się głównie w rejonach</w:t>
      </w:r>
      <w:r w:rsidR="00BE401B">
        <w:t xml:space="preserve"> najdalej położonych od brzegu</w:t>
      </w:r>
      <w:r>
        <w:t xml:space="preserve"> </w:t>
      </w:r>
      <w:r w:rsidR="00BE401B">
        <w:t>(</w:t>
      </w:r>
      <w:r>
        <w:t>A3 i A4</w:t>
      </w:r>
      <w:r w:rsidR="00BE401B">
        <w:t>)</w:t>
      </w:r>
      <w:r>
        <w:t>. W rejonie A4, komunikacja krótkofalowa, jest jedynym sposobem łączności okrętu z brzegiem.</w:t>
      </w:r>
    </w:p>
    <w:p w:rsidR="000945D1" w:rsidRPr="000945D1" w:rsidRDefault="000945D1" w:rsidP="000945D1">
      <w:pPr>
        <w:rPr>
          <w:lang w:eastAsia="en-US"/>
        </w:rPr>
      </w:pPr>
    </w:p>
    <w:p w:rsidR="00D44A4B" w:rsidRDefault="00D44A4B" w:rsidP="00723F76">
      <w:pPr>
        <w:pStyle w:val="Nagwek2"/>
        <w:numPr>
          <w:ilvl w:val="1"/>
          <w:numId w:val="26"/>
        </w:numPr>
      </w:pPr>
      <w:bookmarkStart w:id="12" w:name="_Toc7705035"/>
      <w:r>
        <w:t>Radiostacja MF/HF</w:t>
      </w:r>
      <w:r w:rsidR="00D4758D">
        <w:t xml:space="preserve"> - </w:t>
      </w:r>
      <w:r w:rsidR="00D4758D" w:rsidRPr="00D4758D">
        <w:t>SAILOR RE 2100</w:t>
      </w:r>
      <w:bookmarkEnd w:id="12"/>
    </w:p>
    <w:p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w:t>
      </w:r>
      <w:r>
        <w:rPr>
          <w:lang w:eastAsia="en-US"/>
        </w:rPr>
        <w:lastRenderedPageBreak/>
        <w:t xml:space="preserve">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Oznacza on nielegalną częstotliwość.</w:t>
      </w:r>
    </w:p>
    <w:p w:rsidR="001A7B24" w:rsidRDefault="001A7B24" w:rsidP="001A7B24">
      <w:pPr>
        <w:ind w:firstLine="0"/>
        <w:jc w:val="center"/>
        <w:rPr>
          <w:lang w:eastAsia="en-US"/>
        </w:rPr>
      </w:pPr>
      <w:r w:rsidRPr="001A7B24">
        <w:rPr>
          <w:noProof/>
        </w:rPr>
        <w:drawing>
          <wp:inline distT="0" distB="0" distL="0" distR="0">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rsidR="00D62F80" w:rsidRDefault="001A7B24" w:rsidP="00D62F80">
      <w:pPr>
        <w:pStyle w:val="Legenda"/>
      </w:pPr>
      <w:r>
        <w:t>Rys. NaN. Płyta czołowa radiostacji MF/HF SAILOR RE 2100</w:t>
      </w:r>
      <w:r w:rsidR="00D62F80">
        <w:t>. Źródło: [9]</w:t>
      </w:r>
    </w:p>
    <w:p w:rsidR="007A714A" w:rsidRDefault="00B34E82" w:rsidP="00B34E82">
      <w:pPr>
        <w:rPr>
          <w:lang w:eastAsia="en-US"/>
        </w:rPr>
      </w:pPr>
      <w:r>
        <w:rPr>
          <w:lang w:eastAsia="en-US"/>
        </w:rPr>
        <w:t xml:space="preserve">Radiostację włącza się poprzez  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Vol</w:t>
      </w:r>
      <w:r>
        <w:rPr>
          <w:lang w:eastAsia="en-US"/>
        </w:rPr>
        <w:t>.</w:t>
      </w:r>
      <w:r w:rsidR="008A741D">
        <w:rPr>
          <w:lang w:eastAsia="en-US"/>
        </w:rPr>
        <w:t xml:space="preserve">  </w:t>
      </w:r>
      <w:r w:rsidR="007A714A">
        <w:br w:type="page"/>
      </w:r>
      <w:r w:rsidR="007A714A">
        <w:lastRenderedPageBreak/>
        <w:br w:type="page"/>
      </w:r>
    </w:p>
    <w:p w:rsidR="00D44A4B" w:rsidRDefault="00D44A4B" w:rsidP="00D44A4B">
      <w:pPr>
        <w:pStyle w:val="Nagwek2"/>
        <w:numPr>
          <w:ilvl w:val="0"/>
          <w:numId w:val="0"/>
        </w:numPr>
        <w:ind w:firstLine="397"/>
      </w:pPr>
      <w:bookmarkStart w:id="13" w:name="_Toc7705036"/>
      <w:r>
        <w:lastRenderedPageBreak/>
        <w:t>2.2. Przystawka DSC</w:t>
      </w:r>
      <w:bookmarkEnd w:id="13"/>
    </w:p>
    <w:p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to integralna część składowa GMDSS. Jego głównymi funkcjami jest nadawanie sygnałów alarmowych w przypadku niebezpieczeństwa oraz automatyczne, wpierw nawiązywanie,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rsidR="00F547DD" w:rsidRDefault="00F547DD" w:rsidP="00F547DD">
      <w:pPr>
        <w:rPr>
          <w:lang w:eastAsia="en-US"/>
        </w:rPr>
      </w:pPr>
      <w:r>
        <w:rPr>
          <w:lang w:eastAsia="en-US"/>
        </w:rPr>
        <w:t>System został zaprojektowany z myślą o pracy w paśmie pośredniofalowym (2 MHz), krótkofalowym (podpasma: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rsidR="009B636D" w:rsidRDefault="009B636D" w:rsidP="009B636D">
      <w:pPr>
        <w:rPr>
          <w:lang w:eastAsia="en-US"/>
        </w:rPr>
      </w:pPr>
      <w:r>
        <w:rPr>
          <w:lang w:eastAsia="en-US"/>
        </w:rPr>
        <w:t>Blokom informacji przypisuje się jeden z czterech priorytetów, zależnie od typu oraz stopnia pilności:</w:t>
      </w:r>
    </w:p>
    <w:p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rsidR="003E524D" w:rsidRDefault="00695FB5" w:rsidP="00DD207D">
      <w:pPr>
        <w:ind w:firstLine="0"/>
        <w:jc w:val="center"/>
        <w:rPr>
          <w:lang w:eastAsia="en-US"/>
        </w:rPr>
      </w:pPr>
      <w:r>
        <w:rPr>
          <w:lang w:eastAsia="en-US"/>
        </w:rPr>
        <w:pict>
          <v:shape id="_x0000_i1036" type="#_x0000_t75" style="width:438.1pt;height:79.45pt">
            <v:imagedata r:id="rId32" o:title="2019-04-24_205528"/>
          </v:shape>
        </w:pict>
      </w:r>
    </w:p>
    <w:p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 kanale. Polega to na uzupełnieniu go 3-pozycyjnym ciągiem kontrolnym wyrażającym </w:t>
      </w:r>
      <w:r>
        <w:rPr>
          <w:lang w:eastAsia="en-US"/>
        </w:rPr>
        <w:lastRenderedPageBreak/>
        <w:t xml:space="preserve">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Tr="006D1EB2">
        <w:tc>
          <w:tcPr>
            <w:tcW w:w="8146" w:type="dxa"/>
          </w:tcPr>
          <w:p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rsidR="00974836" w:rsidRDefault="00974836" w:rsidP="006D1EB2">
            <w:pPr>
              <w:ind w:firstLine="0"/>
              <w:jc w:val="center"/>
              <w:rPr>
                <w:rFonts w:eastAsia="Calibri"/>
                <w:lang w:eastAsia="en-US"/>
              </w:rPr>
            </w:pPr>
            <w:r>
              <w:rPr>
                <w:rFonts w:eastAsia="Calibri"/>
                <w:lang w:eastAsia="en-US"/>
              </w:rPr>
              <w:t>(N)</w:t>
            </w:r>
          </w:p>
        </w:tc>
      </w:tr>
    </w:tbl>
    <w:p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rsidR="00824999" w:rsidRDefault="00695FB5" w:rsidP="00824999">
      <w:pPr>
        <w:pStyle w:val="Legenda"/>
      </w:pPr>
      <w:r>
        <w:pict>
          <v:shape id="_x0000_i1037" type="#_x0000_t75" style="width:366.8pt;height:474.1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rsidR="003E524D" w:rsidRDefault="00404A28" w:rsidP="003E524D">
      <w:pPr>
        <w:ind w:firstLine="0"/>
        <w:rPr>
          <w:lang w:eastAsia="en-US"/>
        </w:rPr>
      </w:pPr>
      <w:r>
        <w:rPr>
          <w:lang w:eastAsia="en-US"/>
        </w:rPr>
        <w:lastRenderedPageBreak/>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128 ciągów.</w:t>
      </w:r>
    </w:p>
    <w:p w:rsidR="00723915" w:rsidRDefault="00723915" w:rsidP="003E524D">
      <w:pPr>
        <w:ind w:firstLine="0"/>
        <w:rPr>
          <w:lang w:eastAsia="en-US"/>
        </w:rPr>
      </w:pPr>
      <w:r>
        <w:rPr>
          <w:lang w:eastAsia="en-US"/>
        </w:rPr>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rsidTr="00FA665D">
        <w:tc>
          <w:tcPr>
            <w:tcW w:w="1234" w:type="dxa"/>
            <w:vMerge w:val="restart"/>
            <w:vAlign w:val="center"/>
          </w:tcPr>
          <w:p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rsidTr="00773FF9">
        <w:tc>
          <w:tcPr>
            <w:tcW w:w="1234"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r>
      <w:tr w:rsidR="00773FF9" w:rsidTr="00773FF9">
        <w:tc>
          <w:tcPr>
            <w:tcW w:w="1234" w:type="dxa"/>
            <w:tcBorders>
              <w:left w:val="nil"/>
              <w:bottom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r>
      <w:tr w:rsidR="00773FF9" w:rsidTr="00773FF9">
        <w:trPr>
          <w:trHeight w:val="838"/>
        </w:trPr>
        <w:tc>
          <w:tcPr>
            <w:tcW w:w="1234" w:type="dxa"/>
            <w:tcBorders>
              <w:top w:val="nil"/>
              <w:left w:val="nil"/>
              <w:bottom w:val="nil"/>
            </w:tcBorders>
            <w:vAlign w:val="center"/>
          </w:tcPr>
          <w:p w:rsidR="00FA665D" w:rsidRPr="00830452" w:rsidRDefault="00FA665D" w:rsidP="00FA665D">
            <w:pPr>
              <w:ind w:firstLine="0"/>
              <w:jc w:val="center"/>
              <w:rPr>
                <w:sz w:val="18"/>
                <w:szCs w:val="18"/>
                <w:lang w:eastAsia="en-US"/>
              </w:rPr>
            </w:pP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rsidR="001C66B1" w:rsidRDefault="00464632" w:rsidP="00FD47B1">
      <w:pPr>
        <w:ind w:firstLine="0"/>
        <w:jc w:val="left"/>
        <w:rPr>
          <w:lang w:eastAsia="en-US"/>
        </w:rPr>
      </w:pPr>
      <w:r>
        <w:rPr>
          <w:lang w:eastAsia="en-US"/>
        </w:rPr>
        <w:t xml:space="preserve">– </w:t>
      </w:r>
      <w:r w:rsidR="001C66B1">
        <w:rPr>
          <w:lang w:eastAsia="en-US"/>
        </w:rPr>
        <w:t>400 ms w paśmie MF.HF,</w:t>
      </w:r>
    </w:p>
    <w:p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rsidR="00376D9B" w:rsidRDefault="00D943BD" w:rsidP="00376D9B">
      <w:pPr>
        <w:ind w:firstLine="0"/>
        <w:jc w:val="left"/>
        <w:rPr>
          <w:lang w:eastAsia="en-US"/>
        </w:rPr>
      </w:pPr>
      <w:r>
        <w:rPr>
          <w:lang w:eastAsia="en-US"/>
        </w:rPr>
        <w:lastRenderedPageBreak/>
        <w:t xml:space="preserve">– </w:t>
      </w:r>
      <w:r w:rsidR="00A70EF5">
        <w:rPr>
          <w:lang w:eastAsia="en-US"/>
        </w:rPr>
        <w:t>dla kanałów w pasmach MF i HF: F1B lub J2B, 170 Hz, 100 Bd</w:t>
      </w:r>
    </w:p>
    <w:p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rsidR="00695FB5" w:rsidRDefault="00695FB5" w:rsidP="00695FB5">
      <w:pPr>
        <w:ind w:firstLine="0"/>
        <w:jc w:val="center"/>
        <w:rPr>
          <w:lang w:eastAsia="en-US"/>
        </w:rPr>
      </w:pPr>
      <w:r w:rsidRPr="00695FB5">
        <w:rPr>
          <w:noProof/>
        </w:rPr>
        <w:drawing>
          <wp:inline distT="0" distB="0" distL="0" distR="0">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rsidR="00695FB5" w:rsidRDefault="00695FB5" w:rsidP="00695FB5">
      <w:pPr>
        <w:pStyle w:val="Nagwek3"/>
        <w:numPr>
          <w:ilvl w:val="2"/>
          <w:numId w:val="26"/>
        </w:numPr>
      </w:pPr>
      <w:bookmarkStart w:id="14" w:name="_Toc7705037"/>
      <w:r>
        <w:t>Formaty techniczne sekwencji wywoławczej</w:t>
      </w:r>
      <w:bookmarkEnd w:id="14"/>
    </w:p>
    <w:p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 xml:space="preserve">ści do kanału radiowego, dekodowanie pakietu musi zostać poprzedzone dwuetapową synchronizacją: na początku, w ciągu odebranych elementarnych danych, zostają umiejscawiane ciągi kodowe (następuje </w:t>
      </w:r>
      <w:r w:rsidR="003C673A">
        <w:rPr>
          <w:lang w:eastAsia="en-US"/>
        </w:rPr>
        <w:lastRenderedPageBreak/>
        <w:t>synchronizacja bajtowa), a ostatecznie zostaje dokonana identyfikacja usytuowania części funkcjonalnych pakietu (synchronizacja blokowa).</w:t>
      </w:r>
    </w:p>
    <w:p w:rsidR="001930DF" w:rsidRDefault="001930DF" w:rsidP="001930DF">
      <w:pPr>
        <w:pStyle w:val="Nagwek4"/>
        <w:rPr>
          <w:lang w:eastAsia="en-US"/>
        </w:rPr>
      </w:pPr>
      <w:r>
        <w:rPr>
          <w:lang w:eastAsia="en-US"/>
        </w:rPr>
        <w:t>Sekwencja fazująca</w:t>
      </w:r>
    </w:p>
    <w:p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rsidR="005A1095" w:rsidRDefault="005A1095" w:rsidP="00C44A22">
      <w:pPr>
        <w:pStyle w:val="Akapitzlist"/>
        <w:numPr>
          <w:ilvl w:val="0"/>
          <w:numId w:val="29"/>
        </w:numPr>
        <w:rPr>
          <w:lang w:eastAsia="en-US"/>
        </w:rPr>
      </w:pPr>
      <w:r>
        <w:rPr>
          <w:lang w:eastAsia="en-US"/>
        </w:rPr>
        <w:t>informacji służących dokładnemu odtworzeniu pozycji danych bitów oraz jednoznacznej lokalizacji poz</w:t>
      </w:r>
      <w:r w:rsidR="001D5914">
        <w:rPr>
          <w:lang w:eastAsia="en-US"/>
        </w:rPr>
        <w:t>ycji ciągów kodowych wchodzących w skład całej sekwencji wywoławczej.</w:t>
      </w:r>
    </w:p>
    <w:p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rsidR="000B0991" w:rsidRDefault="000B0991" w:rsidP="000B0991">
      <w:pPr>
        <w:rPr>
          <w:lang w:eastAsia="en-US"/>
        </w:rPr>
      </w:pPr>
      <w:r>
        <w:rPr>
          <w:lang w:eastAsia="en-US"/>
        </w:rPr>
        <w:t>– 20 bitów dla wszystkich wywołań w paśmie VHF.</w:t>
      </w:r>
    </w:p>
    <w:p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rsidR="00EE4C58" w:rsidRDefault="00EE4C58" w:rsidP="000B0991">
      <w:pPr>
        <w:ind w:firstLine="0"/>
        <w:rPr>
          <w:lang w:eastAsia="en-US"/>
        </w:rPr>
      </w:pPr>
      <w:r>
        <w:rPr>
          <w:lang w:eastAsia="en-US"/>
        </w:rPr>
        <w:lastRenderedPageBreak/>
        <w:tab/>
        <w:t>Synchronizacja zostaje osiągnięta w momencie odebrania</w:t>
      </w:r>
      <w:r w:rsidR="007F5020">
        <w:rPr>
          <w:lang w:eastAsia="en-US"/>
        </w:rPr>
        <w:t xml:space="preserve"> </w:t>
      </w:r>
      <w:r w:rsidR="007F5020">
        <w:rPr>
          <w:lang w:eastAsia="en-US"/>
        </w:rPr>
        <w:t xml:space="preserve">dwóch </w:t>
      </w:r>
      <w:r w:rsidR="007F5020">
        <w:rPr>
          <w:lang w:eastAsia="en-US"/>
        </w:rPr>
        <w:t xml:space="preserve">symboli </w:t>
      </w:r>
      <w:r w:rsidR="007F5020">
        <w:rPr>
          <w:lang w:eastAsia="en-US"/>
        </w:rPr>
        <w:t>RX i jednego DX</w:t>
      </w:r>
      <w:r w:rsidR="007F5020">
        <w:rPr>
          <w:lang w:eastAsia="en-US"/>
        </w:rPr>
        <w:t>,</w:t>
      </w:r>
      <w:r>
        <w:rPr>
          <w:lang w:eastAsia="en-US"/>
        </w:rPr>
        <w:t xml:space="preserve"> </w:t>
      </w:r>
      <w:r w:rsidR="007F5020">
        <w:rPr>
          <w:lang w:eastAsia="en-US"/>
        </w:rPr>
        <w:t>trzech RX</w:t>
      </w:r>
      <w:r w:rsidR="007F5020">
        <w:rPr>
          <w:lang w:eastAsia="en-US"/>
        </w:rPr>
        <w:t xml:space="preserve">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bookmarkStart w:id="15" w:name="_GoBack"/>
      <w:bookmarkEnd w:id="15"/>
      <w:r>
        <w:rPr>
          <w:lang w:eastAsia="en-US"/>
        </w:rPr>
        <w:t>.</w:t>
      </w:r>
    </w:p>
    <w:p w:rsidR="000B0991" w:rsidRPr="001930DF" w:rsidRDefault="000B0991" w:rsidP="000B0991">
      <w:pPr>
        <w:rPr>
          <w:lang w:eastAsia="en-US"/>
        </w:rPr>
      </w:pPr>
    </w:p>
    <w:p w:rsidR="00695FB5" w:rsidRPr="00695FB5" w:rsidRDefault="00695FB5" w:rsidP="00695FB5">
      <w:pPr>
        <w:pStyle w:val="Akapitzlist"/>
        <w:ind w:left="1514" w:firstLine="0"/>
        <w:rPr>
          <w:lang w:eastAsia="en-US"/>
        </w:rPr>
      </w:pPr>
    </w:p>
    <w:p w:rsidR="000D57D5" w:rsidRDefault="000D57D5" w:rsidP="006C4551">
      <w:pPr>
        <w:ind w:firstLine="0"/>
        <w:rPr>
          <w:lang w:eastAsia="en-US"/>
        </w:rPr>
      </w:pPr>
      <w:r>
        <w:rPr>
          <w:lang w:eastAsia="en-US"/>
        </w:rPr>
        <w:tab/>
      </w:r>
    </w:p>
    <w:p w:rsidR="001C66B1" w:rsidRDefault="001C66B1" w:rsidP="001C66B1">
      <w:pPr>
        <w:ind w:left="1037" w:firstLine="0"/>
        <w:jc w:val="left"/>
        <w:rPr>
          <w:lang w:eastAsia="en-US"/>
        </w:rPr>
      </w:pPr>
    </w:p>
    <w:p w:rsidR="00464632" w:rsidRDefault="00464632" w:rsidP="001C66B1">
      <w:pPr>
        <w:ind w:left="1037" w:firstLine="0"/>
        <w:jc w:val="left"/>
        <w:rPr>
          <w:lang w:eastAsia="en-US"/>
        </w:rPr>
      </w:pPr>
    </w:p>
    <w:p w:rsidR="00464632" w:rsidRDefault="00464632" w:rsidP="00464632">
      <w:pPr>
        <w:jc w:val="left"/>
        <w:rPr>
          <w:lang w:eastAsia="en-US"/>
        </w:rPr>
      </w:pPr>
    </w:p>
    <w:p w:rsidR="001C66B1" w:rsidRPr="00773FF9" w:rsidRDefault="001C66B1" w:rsidP="001C66B1">
      <w:pPr>
        <w:pStyle w:val="Akapitzlist"/>
        <w:ind w:firstLine="0"/>
        <w:rPr>
          <w:lang w:eastAsia="en-US"/>
        </w:rPr>
      </w:pPr>
    </w:p>
    <w:p w:rsidR="00F8136A" w:rsidRDefault="00F8136A" w:rsidP="007A714A">
      <w:pPr>
        <w:pStyle w:val="Nagwek2"/>
        <w:numPr>
          <w:ilvl w:val="0"/>
          <w:numId w:val="0"/>
        </w:numPr>
        <w:ind w:left="1361"/>
      </w:pPr>
      <w:r>
        <w:br w:type="page"/>
      </w:r>
    </w:p>
    <w:p w:rsidR="00757FD4" w:rsidRPr="007104D3" w:rsidRDefault="00F8136A" w:rsidP="00050D50">
      <w:pPr>
        <w:pStyle w:val="Nagwek1"/>
        <w:numPr>
          <w:ilvl w:val="0"/>
          <w:numId w:val="0"/>
        </w:numPr>
      </w:pPr>
      <w:bookmarkStart w:id="16" w:name="_Toc7705038"/>
      <w:r>
        <w:lastRenderedPageBreak/>
        <w:t>4.</w:t>
      </w:r>
      <w:r w:rsidR="00A15624">
        <w:t xml:space="preserve"> </w:t>
      </w:r>
      <w:r>
        <w:t>Projekt aplikacji do odbioru informacji z radiostacji MF/HF</w:t>
      </w:r>
      <w:bookmarkEnd w:id="16"/>
    </w:p>
    <w:p w:rsidR="00F8136A" w:rsidRDefault="00F8136A" w:rsidP="00F8136A">
      <w:pPr>
        <w:pStyle w:val="Nagwek2"/>
        <w:numPr>
          <w:ilvl w:val="0"/>
          <w:numId w:val="0"/>
        </w:numPr>
      </w:pPr>
      <w:bookmarkStart w:id="17" w:name="_Toc7705039"/>
      <w:r>
        <w:t>4.1 Zastosowane technologie</w:t>
      </w:r>
      <w:r w:rsidR="00504DA4">
        <w:t xml:space="preserve"> i biblioteki</w:t>
      </w:r>
      <w:bookmarkEnd w:id="17"/>
    </w:p>
    <w:p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xml:space="preserve">. W tego typu projektach obecnie dominuje wzorzec MVVM (Model-View-ViewModel).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rsidR="00CD384E" w:rsidRDefault="00CD384E" w:rsidP="00050D50"/>
    <w:p w:rsidR="00504DA4" w:rsidRPr="00167DA1" w:rsidRDefault="00504DA4" w:rsidP="00167DA1">
      <w:pPr>
        <w:pStyle w:val="Nagwek3"/>
        <w:numPr>
          <w:ilvl w:val="0"/>
          <w:numId w:val="0"/>
        </w:numPr>
      </w:pPr>
      <w:bookmarkStart w:id="18" w:name="_Toc7705040"/>
      <w:r w:rsidRPr="00167DA1">
        <w:t xml:space="preserve">4.1.1. </w:t>
      </w:r>
      <w:r w:rsidR="00007C93" w:rsidRPr="00167DA1">
        <w:t>WPF</w:t>
      </w:r>
      <w:bookmarkEnd w:id="18"/>
    </w:p>
    <w:p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 Wynikiem była biblioteka Windows Presentation Foundation (WPF) mająca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rsidR="007C0538" w:rsidRDefault="007C0538" w:rsidP="00504DA4">
      <w:pPr>
        <w:rPr>
          <w:lang w:eastAsia="en-US"/>
        </w:rPr>
      </w:pPr>
    </w:p>
    <w:p w:rsidR="00EF5EB0" w:rsidRPr="005051A7" w:rsidRDefault="00EF5EB0" w:rsidP="00504DA4">
      <w:pPr>
        <w:rPr>
          <w:lang w:eastAsia="en-US"/>
        </w:rPr>
      </w:pPr>
    </w:p>
    <w:p w:rsidR="007C0538" w:rsidRPr="00EF5EB0" w:rsidRDefault="007C0538" w:rsidP="007C0538">
      <w:pPr>
        <w:pStyle w:val="Nagwek3"/>
        <w:numPr>
          <w:ilvl w:val="2"/>
          <w:numId w:val="6"/>
        </w:numPr>
      </w:pPr>
      <w:bookmarkStart w:id="19" w:name="_Toc7705041"/>
      <w:r w:rsidRPr="00EF5EB0">
        <w:lastRenderedPageBreak/>
        <w:t>XAML</w:t>
      </w:r>
      <w:bookmarkEnd w:id="19"/>
    </w:p>
    <w:p w:rsidR="00504DA4" w:rsidRPr="001D1D2C"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do wykorzystywania API</w:t>
      </w:r>
      <w:r w:rsidR="001D1D2C" w:rsidRPr="001D1D2C">
        <w:rPr>
          <w:lang w:eastAsia="en-US"/>
        </w:rPr>
        <w:t xml:space="preserve"> frameworka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Pozwala to na niezależną od siebie pracę UI/UX (User Interface/User  eX</w:t>
      </w:r>
      <w:r w:rsidR="001D1D2C" w:rsidRPr="001D1D2C">
        <w:rPr>
          <w:lang w:eastAsia="en-US"/>
        </w:rPr>
        <w:t>perience</w:t>
      </w:r>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 Pierwszym z nich jest</w:t>
      </w:r>
      <w:r w:rsidR="003A5631">
        <w:rPr>
          <w:lang w:eastAsia="en-US"/>
        </w:rPr>
        <w:t xml:space="preserve"> tzw. code behind, czyli</w:t>
      </w:r>
      <w:r w:rsidR="008F064F">
        <w:rPr>
          <w:lang w:eastAsia="en-US"/>
        </w:rPr>
        <w:t xml:space="preserve"> plik .cs doczepiony do pliku .xaml,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który w code behind dopuszcza jedynie walidację wprowadzanych danych. D</w:t>
      </w:r>
      <w:r w:rsidR="003A5631">
        <w:rPr>
          <w:lang w:eastAsia="en-US"/>
        </w:rPr>
        <w:t xml:space="preserve">ecydowanie się na </w:t>
      </w:r>
      <w:r w:rsidR="005373B1">
        <w:rPr>
          <w:lang w:eastAsia="en-US"/>
        </w:rPr>
        <w:t xml:space="preserve">pisanie logiki aplikacji w pliku .cs doczepionym do .xml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binding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rsidR="00504DA4" w:rsidRPr="000C3724" w:rsidRDefault="00504DA4" w:rsidP="00B42738">
      <w:pPr>
        <w:pStyle w:val="Nagwek3"/>
        <w:numPr>
          <w:ilvl w:val="2"/>
          <w:numId w:val="6"/>
        </w:numPr>
      </w:pPr>
      <w:bookmarkStart w:id="20" w:name="_Toc7705042"/>
      <w:r w:rsidRPr="000C3724">
        <w:t>C#</w:t>
      </w:r>
      <w:bookmarkEnd w:id="20"/>
    </w:p>
    <w:p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(integer).</w:t>
      </w:r>
    </w:p>
    <w:p w:rsidR="00CD384E" w:rsidRDefault="00CD384E" w:rsidP="00CD384E">
      <w:pPr>
        <w:pStyle w:val="Nagwek3"/>
        <w:numPr>
          <w:ilvl w:val="0"/>
          <w:numId w:val="0"/>
        </w:numPr>
        <w:ind w:left="1117" w:hanging="720"/>
      </w:pPr>
      <w:bookmarkStart w:id="21" w:name="_Toc7705043"/>
      <w:r>
        <w:t>4.1.4 Biblioteka NAudio</w:t>
      </w:r>
      <w:bookmarkEnd w:id="21"/>
    </w:p>
    <w:p w:rsidR="002B2BF4" w:rsidRDefault="002B2BF4" w:rsidP="002B2BF4">
      <w:pPr>
        <w:ind w:firstLine="0"/>
        <w:rPr>
          <w:lang w:eastAsia="en-US"/>
        </w:rPr>
      </w:pPr>
    </w:p>
    <w:p w:rsidR="002B2BF4" w:rsidRDefault="003264A2" w:rsidP="00A91D3A">
      <w:pPr>
        <w:pStyle w:val="Nagwek2"/>
        <w:numPr>
          <w:ilvl w:val="1"/>
          <w:numId w:val="6"/>
        </w:numPr>
        <w:jc w:val="left"/>
      </w:pPr>
      <w:bookmarkStart w:id="22" w:name="_Toc7705044"/>
      <w:r>
        <w:t>Zarys ogólny opracowanej aplikacji</w:t>
      </w:r>
      <w:bookmarkEnd w:id="22"/>
    </w:p>
    <w:p w:rsidR="003264A2" w:rsidRDefault="00FD14FA" w:rsidP="003264A2">
      <w:pPr>
        <w:rPr>
          <w:lang w:eastAsia="en-US"/>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ponieważ jest on szeroko wykorzystywany w radiokomunikacji</w:t>
      </w:r>
      <w:r w:rsidR="00676734">
        <w:rPr>
          <w:lang w:eastAsia="en-US"/>
        </w:rPr>
        <w:t>.</w:t>
      </w:r>
    </w:p>
    <w:p w:rsidR="00030471" w:rsidRDefault="00030471" w:rsidP="003264A2">
      <w:pPr>
        <w:rPr>
          <w:lang w:eastAsia="en-US"/>
        </w:rPr>
      </w:pPr>
    </w:p>
    <w:p w:rsidR="00030471" w:rsidRDefault="00030471" w:rsidP="00260B42">
      <w:pPr>
        <w:ind w:firstLine="0"/>
        <w:jc w:val="left"/>
        <w:rPr>
          <w:i/>
          <w:lang w:eastAsia="en-US"/>
        </w:rPr>
      </w:pPr>
    </w:p>
    <w:p w:rsidR="00861E7E" w:rsidRPr="00260B42" w:rsidRDefault="00260B42" w:rsidP="00260B42">
      <w:pPr>
        <w:ind w:firstLine="0"/>
        <w:jc w:val="left"/>
        <w:rPr>
          <w:i/>
          <w:lang w:eastAsia="en-US"/>
        </w:rPr>
      </w:pPr>
      <w:r w:rsidRPr="00260B42">
        <w:rPr>
          <w:i/>
          <w:lang w:eastAsia="en-US"/>
        </w:rPr>
        <w:t xml:space="preserve">Rys. NaN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rsidR="00030471" w:rsidRDefault="00030471" w:rsidP="00023DBC">
      <w:pPr>
        <w:rPr>
          <w:lang w:eastAsia="en-US"/>
        </w:rPr>
      </w:pPr>
    </w:p>
    <w:p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rsidR="00423706" w:rsidRPr="003264A2" w:rsidRDefault="0017761C" w:rsidP="000B2673">
      <w:pPr>
        <w:ind w:firstLine="0"/>
        <w:jc w:val="center"/>
        <w:rPr>
          <w:lang w:eastAsia="en-US"/>
        </w:rPr>
      </w:pPr>
      <w:r w:rsidRPr="0017761C">
        <w:rPr>
          <w:noProof/>
          <w:highlight w:val="yellow"/>
        </w:rPr>
        <w:t>[wstaw obrazek klas]</w:t>
      </w:r>
    </w:p>
    <w:p w:rsidR="00A91D3A" w:rsidRPr="00A91D3A" w:rsidRDefault="000B2673" w:rsidP="00305783">
      <w:pPr>
        <w:rPr>
          <w:lang w:eastAsia="en-US"/>
        </w:rPr>
      </w:pPr>
      <w:r>
        <w:rPr>
          <w:lang w:eastAsia="en-US"/>
        </w:rPr>
        <w:t>Rys 4.2. Diagram klas</w:t>
      </w:r>
    </w:p>
    <w:p w:rsidR="006B7FCF" w:rsidRDefault="006B7FCF">
      <w:pPr>
        <w:spacing w:line="240" w:lineRule="auto"/>
        <w:rPr>
          <w:lang w:eastAsia="en-US"/>
        </w:rPr>
      </w:pPr>
      <w:r>
        <w:rPr>
          <w:lang w:eastAsia="en-US"/>
        </w:rPr>
        <w:br w:type="page"/>
      </w:r>
    </w:p>
    <w:p w:rsidR="006B7FCF" w:rsidRDefault="006B7FCF">
      <w:pPr>
        <w:spacing w:line="240" w:lineRule="auto"/>
      </w:pPr>
      <w:r>
        <w:lastRenderedPageBreak/>
        <w:br w:type="page"/>
      </w:r>
    </w:p>
    <w:p w:rsidR="00F8136A" w:rsidRDefault="00576431" w:rsidP="00576431">
      <w:pPr>
        <w:pStyle w:val="Nagwek1"/>
        <w:numPr>
          <w:ilvl w:val="0"/>
          <w:numId w:val="0"/>
        </w:numPr>
      </w:pPr>
      <w:bookmarkStart w:id="23" w:name="_Toc7705045"/>
      <w:r>
        <w:lastRenderedPageBreak/>
        <w:t>Bibliografia</w:t>
      </w:r>
      <w:bookmarkEnd w:id="23"/>
    </w:p>
    <w:p w:rsidR="00576431" w:rsidRDefault="00695FB5" w:rsidP="00504DA4">
      <w:pPr>
        <w:pStyle w:val="Akapitzlist"/>
        <w:numPr>
          <w:ilvl w:val="0"/>
          <w:numId w:val="5"/>
        </w:numPr>
        <w:jc w:val="left"/>
        <w:rPr>
          <w:lang w:eastAsia="en-US"/>
        </w:rPr>
      </w:pPr>
      <w:hyperlink r:id="rId36" w:history="1">
        <w:r w:rsidR="00576431" w:rsidRPr="00DB365D">
          <w:rPr>
            <w:rStyle w:val="Hipercze"/>
            <w:lang w:eastAsia="en-US"/>
          </w:rPr>
          <w:t>http://gs.statcounter.com/os-market-share/desktop/worldwide</w:t>
        </w:r>
      </w:hyperlink>
      <w:r w:rsidR="00576431">
        <w:rPr>
          <w:lang w:eastAsia="en-US"/>
        </w:rPr>
        <w:t>, dostęp 16.03.2019r.</w:t>
      </w:r>
    </w:p>
    <w:p w:rsidR="00504DA4" w:rsidRDefault="00695FB5" w:rsidP="00504DA4">
      <w:pPr>
        <w:pStyle w:val="Akapitzlist"/>
        <w:numPr>
          <w:ilvl w:val="0"/>
          <w:numId w:val="5"/>
        </w:numPr>
        <w:jc w:val="left"/>
        <w:rPr>
          <w:lang w:eastAsia="en-US"/>
        </w:rPr>
      </w:pPr>
      <w:hyperlink r:id="rId37" w:history="1">
        <w:r w:rsidR="00504DA4" w:rsidRPr="0035476C">
          <w:rPr>
            <w:rStyle w:val="Hipercze"/>
            <w:lang w:eastAsia="en-US"/>
          </w:rPr>
          <w:t>https://docs.microsoft.com/en-gb/dotnet/framework/wpf/advanced/xaml-overview-wpf</w:t>
        </w:r>
      </w:hyperlink>
      <w:r w:rsidR="00504DA4">
        <w:rPr>
          <w:lang w:eastAsia="en-US"/>
        </w:rPr>
        <w:t>, dostęp 18.03.2019r.</w:t>
      </w:r>
    </w:p>
    <w:p w:rsidR="00E002AD" w:rsidRDefault="00E002AD" w:rsidP="00504DA4">
      <w:pPr>
        <w:pStyle w:val="Akapitzlist"/>
        <w:numPr>
          <w:ilvl w:val="0"/>
          <w:numId w:val="5"/>
        </w:numPr>
        <w:jc w:val="left"/>
        <w:rPr>
          <w:lang w:eastAsia="en-US"/>
        </w:rPr>
      </w:pPr>
      <w:r>
        <w:rPr>
          <w:lang w:eastAsia="en-US"/>
        </w:rPr>
        <w:t>Nathan A., WPF 4.5 Księga Eksperta, Helion, Gliwice 2015</w:t>
      </w:r>
    </w:p>
    <w:p w:rsidR="009D5C05" w:rsidRDefault="00695FB5" w:rsidP="00525ED9">
      <w:pPr>
        <w:pStyle w:val="Akapitzlist"/>
        <w:numPr>
          <w:ilvl w:val="0"/>
          <w:numId w:val="5"/>
        </w:numPr>
        <w:jc w:val="left"/>
        <w:rPr>
          <w:lang w:eastAsia="en-US"/>
        </w:rPr>
      </w:pPr>
      <w:hyperlink r:id="rId38"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rsidR="007A714A" w:rsidRPr="00525ED9"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sectPr w:rsidR="007A714A" w:rsidRPr="00525ED9" w:rsidSect="00FB6322">
      <w:footerReference w:type="even" r:id="rId39"/>
      <w:footerReference w:type="default" r:id="rId40"/>
      <w:footerReference w:type="first" r:id="rId41"/>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48B8" w:rsidRDefault="009D48B8" w:rsidP="00F24525">
      <w:pPr>
        <w:spacing w:line="240" w:lineRule="auto"/>
      </w:pPr>
      <w:r>
        <w:separator/>
      </w:r>
    </w:p>
  </w:endnote>
  <w:endnote w:type="continuationSeparator" w:id="0">
    <w:p w:rsidR="009D48B8" w:rsidRDefault="009D48B8"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5FB5" w:rsidRDefault="00695FB5">
    <w:pPr>
      <w:pStyle w:val="Stopka"/>
    </w:pPr>
  </w:p>
  <w:p w:rsidR="00695FB5" w:rsidRDefault="00695FB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5FB5" w:rsidRDefault="00695FB5">
    <w:pPr>
      <w:pStyle w:val="Stopka"/>
      <w:jc w:val="right"/>
    </w:pPr>
  </w:p>
  <w:p w:rsidR="00695FB5" w:rsidRDefault="00695FB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5FB5" w:rsidRDefault="00695FB5">
    <w:pPr>
      <w:pStyle w:val="Stopka"/>
      <w:jc w:val="right"/>
    </w:pPr>
  </w:p>
  <w:p w:rsidR="00695FB5" w:rsidRDefault="00695FB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rsidR="00695FB5" w:rsidRDefault="00695FB5">
        <w:pPr>
          <w:pStyle w:val="Stopka"/>
        </w:pPr>
        <w:r>
          <w:fldChar w:fldCharType="begin"/>
        </w:r>
        <w:r>
          <w:instrText>PAGE   \* MERGEFORMAT</w:instrText>
        </w:r>
        <w:r>
          <w:fldChar w:fldCharType="separate"/>
        </w:r>
        <w:r w:rsidR="00104E6C">
          <w:rPr>
            <w:noProof/>
          </w:rPr>
          <w:t>30</w:t>
        </w:r>
        <w:r>
          <w:fldChar w:fldCharType="end"/>
        </w:r>
      </w:p>
    </w:sdtContent>
  </w:sdt>
  <w:p w:rsidR="00695FB5" w:rsidRDefault="00695FB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rsidR="00695FB5" w:rsidRDefault="00695FB5">
        <w:pPr>
          <w:pStyle w:val="Stopka"/>
          <w:jc w:val="right"/>
        </w:pPr>
        <w:r>
          <w:fldChar w:fldCharType="begin"/>
        </w:r>
        <w:r>
          <w:instrText>PAGE   \* MERGEFORMAT</w:instrText>
        </w:r>
        <w:r>
          <w:fldChar w:fldCharType="separate"/>
        </w:r>
        <w:r w:rsidR="00104E6C">
          <w:rPr>
            <w:noProof/>
          </w:rPr>
          <w:t>31</w:t>
        </w:r>
        <w:r>
          <w:fldChar w:fldCharType="end"/>
        </w:r>
      </w:p>
    </w:sdtContent>
  </w:sdt>
  <w:p w:rsidR="00695FB5" w:rsidRDefault="00695FB5">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5FB5" w:rsidRDefault="00695FB5">
    <w:pPr>
      <w:pStyle w:val="Stopka"/>
      <w:jc w:val="right"/>
    </w:pPr>
  </w:p>
  <w:p w:rsidR="00695FB5" w:rsidRDefault="00695FB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48B8" w:rsidRDefault="009D48B8" w:rsidP="00F24525">
      <w:pPr>
        <w:spacing w:line="240" w:lineRule="auto"/>
      </w:pPr>
      <w:r>
        <w:separator/>
      </w:r>
    </w:p>
  </w:footnote>
  <w:footnote w:type="continuationSeparator" w:id="0">
    <w:p w:rsidR="009D48B8" w:rsidRDefault="009D48B8"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6"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8"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9"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1"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0"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2"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3"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3"/>
  </w:num>
  <w:num w:numId="2">
    <w:abstractNumId w:val="24"/>
  </w:num>
  <w:num w:numId="3">
    <w:abstractNumId w:val="0"/>
  </w:num>
  <w:num w:numId="4">
    <w:abstractNumId w:val="17"/>
  </w:num>
  <w:num w:numId="5">
    <w:abstractNumId w:val="2"/>
  </w:num>
  <w:num w:numId="6">
    <w:abstractNumId w:val="10"/>
  </w:num>
  <w:num w:numId="7">
    <w:abstractNumId w:val="6"/>
  </w:num>
  <w:num w:numId="8">
    <w:abstractNumId w:val="1"/>
  </w:num>
  <w:num w:numId="9">
    <w:abstractNumId w:val="25"/>
  </w:num>
  <w:num w:numId="10">
    <w:abstractNumId w:val="3"/>
  </w:num>
  <w:num w:numId="11">
    <w:abstractNumId w:val="18"/>
  </w:num>
  <w:num w:numId="12">
    <w:abstractNumId w:val="27"/>
  </w:num>
  <w:num w:numId="13">
    <w:abstractNumId w:val="28"/>
  </w:num>
  <w:num w:numId="14">
    <w:abstractNumId w:val="9"/>
  </w:num>
  <w:num w:numId="15">
    <w:abstractNumId w:val="12"/>
  </w:num>
  <w:num w:numId="16">
    <w:abstractNumId w:val="16"/>
  </w:num>
  <w:num w:numId="17">
    <w:abstractNumId w:val="14"/>
  </w:num>
  <w:num w:numId="18">
    <w:abstractNumId w:val="15"/>
  </w:num>
  <w:num w:numId="19">
    <w:abstractNumId w:val="19"/>
  </w:num>
  <w:num w:numId="20">
    <w:abstractNumId w:val="23"/>
  </w:num>
  <w:num w:numId="21">
    <w:abstractNumId w:val="8"/>
  </w:num>
  <w:num w:numId="22">
    <w:abstractNumId w:val="26"/>
  </w:num>
  <w:num w:numId="23">
    <w:abstractNumId w:val="20"/>
  </w:num>
  <w:num w:numId="24">
    <w:abstractNumId w:val="4"/>
  </w:num>
  <w:num w:numId="25">
    <w:abstractNumId w:val="5"/>
  </w:num>
  <w:num w:numId="26">
    <w:abstractNumId w:val="21"/>
  </w:num>
  <w:num w:numId="27">
    <w:abstractNumId w:val="7"/>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78B2"/>
    <w:rsid w:val="00007C93"/>
    <w:rsid w:val="00023DBC"/>
    <w:rsid w:val="00030471"/>
    <w:rsid w:val="00040A31"/>
    <w:rsid w:val="00043AA3"/>
    <w:rsid w:val="00050D50"/>
    <w:rsid w:val="00051569"/>
    <w:rsid w:val="00052854"/>
    <w:rsid w:val="00053E8A"/>
    <w:rsid w:val="0005711B"/>
    <w:rsid w:val="00060832"/>
    <w:rsid w:val="0006323C"/>
    <w:rsid w:val="00070ADA"/>
    <w:rsid w:val="000758E4"/>
    <w:rsid w:val="00076EEE"/>
    <w:rsid w:val="00091E14"/>
    <w:rsid w:val="000945D1"/>
    <w:rsid w:val="0009755B"/>
    <w:rsid w:val="000A3273"/>
    <w:rsid w:val="000A7FBB"/>
    <w:rsid w:val="000B0991"/>
    <w:rsid w:val="000B2673"/>
    <w:rsid w:val="000B70AB"/>
    <w:rsid w:val="000C3724"/>
    <w:rsid w:val="000C3F1D"/>
    <w:rsid w:val="000D57D5"/>
    <w:rsid w:val="000E728E"/>
    <w:rsid w:val="000F007C"/>
    <w:rsid w:val="00104E6C"/>
    <w:rsid w:val="00106EF5"/>
    <w:rsid w:val="0010723F"/>
    <w:rsid w:val="00115B67"/>
    <w:rsid w:val="001241D9"/>
    <w:rsid w:val="00125249"/>
    <w:rsid w:val="00131093"/>
    <w:rsid w:val="00131744"/>
    <w:rsid w:val="001317B0"/>
    <w:rsid w:val="00136359"/>
    <w:rsid w:val="00151208"/>
    <w:rsid w:val="0015266B"/>
    <w:rsid w:val="001560E2"/>
    <w:rsid w:val="00160E1E"/>
    <w:rsid w:val="001636D9"/>
    <w:rsid w:val="00165620"/>
    <w:rsid w:val="00166DBB"/>
    <w:rsid w:val="00167DA1"/>
    <w:rsid w:val="0017505E"/>
    <w:rsid w:val="0017761C"/>
    <w:rsid w:val="001929CD"/>
    <w:rsid w:val="00192C7D"/>
    <w:rsid w:val="001930DF"/>
    <w:rsid w:val="00196B75"/>
    <w:rsid w:val="0019760A"/>
    <w:rsid w:val="001A27F2"/>
    <w:rsid w:val="001A5807"/>
    <w:rsid w:val="001A7B24"/>
    <w:rsid w:val="001C2FA8"/>
    <w:rsid w:val="001C66B1"/>
    <w:rsid w:val="001D1D2C"/>
    <w:rsid w:val="001D2C92"/>
    <w:rsid w:val="001D5914"/>
    <w:rsid w:val="001E7DA0"/>
    <w:rsid w:val="001F3AA9"/>
    <w:rsid w:val="001F6365"/>
    <w:rsid w:val="002030CE"/>
    <w:rsid w:val="002047FB"/>
    <w:rsid w:val="00220CDE"/>
    <w:rsid w:val="00223552"/>
    <w:rsid w:val="00224559"/>
    <w:rsid w:val="00236F7F"/>
    <w:rsid w:val="00240A72"/>
    <w:rsid w:val="00240BAD"/>
    <w:rsid w:val="002412E5"/>
    <w:rsid w:val="00242864"/>
    <w:rsid w:val="00246419"/>
    <w:rsid w:val="00254079"/>
    <w:rsid w:val="00260B42"/>
    <w:rsid w:val="00260F64"/>
    <w:rsid w:val="00272FFB"/>
    <w:rsid w:val="0028450B"/>
    <w:rsid w:val="00291F5A"/>
    <w:rsid w:val="002B2BF4"/>
    <w:rsid w:val="002C17E2"/>
    <w:rsid w:val="002D67F3"/>
    <w:rsid w:val="002E3447"/>
    <w:rsid w:val="00302FF7"/>
    <w:rsid w:val="00305783"/>
    <w:rsid w:val="003154E2"/>
    <w:rsid w:val="003264A2"/>
    <w:rsid w:val="003276BD"/>
    <w:rsid w:val="00336E90"/>
    <w:rsid w:val="003437F3"/>
    <w:rsid w:val="00345D12"/>
    <w:rsid w:val="0035232C"/>
    <w:rsid w:val="0035719B"/>
    <w:rsid w:val="00361D4B"/>
    <w:rsid w:val="0036201D"/>
    <w:rsid w:val="00367C85"/>
    <w:rsid w:val="003707A4"/>
    <w:rsid w:val="00370DE7"/>
    <w:rsid w:val="00373ED8"/>
    <w:rsid w:val="00375D49"/>
    <w:rsid w:val="00376D9B"/>
    <w:rsid w:val="00393D09"/>
    <w:rsid w:val="00396D68"/>
    <w:rsid w:val="003A05A0"/>
    <w:rsid w:val="003A5631"/>
    <w:rsid w:val="003A60B9"/>
    <w:rsid w:val="003B02BE"/>
    <w:rsid w:val="003C14BE"/>
    <w:rsid w:val="003C673A"/>
    <w:rsid w:val="003D69B1"/>
    <w:rsid w:val="003D7791"/>
    <w:rsid w:val="003E5143"/>
    <w:rsid w:val="003E524D"/>
    <w:rsid w:val="003E59E6"/>
    <w:rsid w:val="003F0C9C"/>
    <w:rsid w:val="003F3E23"/>
    <w:rsid w:val="003F58BD"/>
    <w:rsid w:val="003F61AF"/>
    <w:rsid w:val="003F6CD4"/>
    <w:rsid w:val="00404A28"/>
    <w:rsid w:val="004055EE"/>
    <w:rsid w:val="00406136"/>
    <w:rsid w:val="00420BB7"/>
    <w:rsid w:val="00423706"/>
    <w:rsid w:val="00442A90"/>
    <w:rsid w:val="00447903"/>
    <w:rsid w:val="00451214"/>
    <w:rsid w:val="004514C9"/>
    <w:rsid w:val="0046188A"/>
    <w:rsid w:val="00464632"/>
    <w:rsid w:val="004744D0"/>
    <w:rsid w:val="0048564D"/>
    <w:rsid w:val="004873DD"/>
    <w:rsid w:val="00491F5C"/>
    <w:rsid w:val="00494673"/>
    <w:rsid w:val="0049629B"/>
    <w:rsid w:val="004D6D64"/>
    <w:rsid w:val="004D7D01"/>
    <w:rsid w:val="004F0AD7"/>
    <w:rsid w:val="004F113C"/>
    <w:rsid w:val="00504DA4"/>
    <w:rsid w:val="00505065"/>
    <w:rsid w:val="005051A7"/>
    <w:rsid w:val="00505317"/>
    <w:rsid w:val="0050615D"/>
    <w:rsid w:val="0051206E"/>
    <w:rsid w:val="00514F0C"/>
    <w:rsid w:val="00520739"/>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1095"/>
    <w:rsid w:val="005A352F"/>
    <w:rsid w:val="005A6B85"/>
    <w:rsid w:val="005C2959"/>
    <w:rsid w:val="005C51E1"/>
    <w:rsid w:val="005D1385"/>
    <w:rsid w:val="005F0A12"/>
    <w:rsid w:val="005F1095"/>
    <w:rsid w:val="005F553D"/>
    <w:rsid w:val="005F646F"/>
    <w:rsid w:val="005F66E9"/>
    <w:rsid w:val="00617EA0"/>
    <w:rsid w:val="00620473"/>
    <w:rsid w:val="00621853"/>
    <w:rsid w:val="00625F79"/>
    <w:rsid w:val="00644DE0"/>
    <w:rsid w:val="006622D5"/>
    <w:rsid w:val="00670F01"/>
    <w:rsid w:val="00676734"/>
    <w:rsid w:val="00676EB4"/>
    <w:rsid w:val="0068367A"/>
    <w:rsid w:val="00690EE1"/>
    <w:rsid w:val="00692E77"/>
    <w:rsid w:val="00695FB5"/>
    <w:rsid w:val="00697955"/>
    <w:rsid w:val="006B7FCF"/>
    <w:rsid w:val="006C4551"/>
    <w:rsid w:val="006D1EB2"/>
    <w:rsid w:val="006E0451"/>
    <w:rsid w:val="006E6160"/>
    <w:rsid w:val="006E636F"/>
    <w:rsid w:val="006F37BB"/>
    <w:rsid w:val="0070226B"/>
    <w:rsid w:val="00704D76"/>
    <w:rsid w:val="007104D3"/>
    <w:rsid w:val="00711418"/>
    <w:rsid w:val="00716FF6"/>
    <w:rsid w:val="00723915"/>
    <w:rsid w:val="00723F76"/>
    <w:rsid w:val="0073085C"/>
    <w:rsid w:val="007360E1"/>
    <w:rsid w:val="00740A7E"/>
    <w:rsid w:val="0074429C"/>
    <w:rsid w:val="00753F35"/>
    <w:rsid w:val="00757FD4"/>
    <w:rsid w:val="007624EF"/>
    <w:rsid w:val="007638BA"/>
    <w:rsid w:val="007648FB"/>
    <w:rsid w:val="00773FF9"/>
    <w:rsid w:val="007A168D"/>
    <w:rsid w:val="007A3490"/>
    <w:rsid w:val="007A5235"/>
    <w:rsid w:val="007A714A"/>
    <w:rsid w:val="007B2D00"/>
    <w:rsid w:val="007C0538"/>
    <w:rsid w:val="007C1C4F"/>
    <w:rsid w:val="007C2CE7"/>
    <w:rsid w:val="007C55B9"/>
    <w:rsid w:val="007D7677"/>
    <w:rsid w:val="007E2F3C"/>
    <w:rsid w:val="007F096A"/>
    <w:rsid w:val="007F5020"/>
    <w:rsid w:val="00801FA3"/>
    <w:rsid w:val="00804F52"/>
    <w:rsid w:val="00805D83"/>
    <w:rsid w:val="00811E0B"/>
    <w:rsid w:val="0082153D"/>
    <w:rsid w:val="00824999"/>
    <w:rsid w:val="00830452"/>
    <w:rsid w:val="00832A86"/>
    <w:rsid w:val="00845F8F"/>
    <w:rsid w:val="00847D4C"/>
    <w:rsid w:val="00850E19"/>
    <w:rsid w:val="00852BC4"/>
    <w:rsid w:val="00852E05"/>
    <w:rsid w:val="00861E7E"/>
    <w:rsid w:val="008639F7"/>
    <w:rsid w:val="008705DE"/>
    <w:rsid w:val="00870C9E"/>
    <w:rsid w:val="008741F1"/>
    <w:rsid w:val="008A5E56"/>
    <w:rsid w:val="008A741D"/>
    <w:rsid w:val="008B2FA2"/>
    <w:rsid w:val="008C1FE8"/>
    <w:rsid w:val="008C37CE"/>
    <w:rsid w:val="008C6E70"/>
    <w:rsid w:val="008C7835"/>
    <w:rsid w:val="008E1222"/>
    <w:rsid w:val="008E1B93"/>
    <w:rsid w:val="008E49A2"/>
    <w:rsid w:val="008E68D2"/>
    <w:rsid w:val="008F03A7"/>
    <w:rsid w:val="008F064F"/>
    <w:rsid w:val="009032F8"/>
    <w:rsid w:val="00906A87"/>
    <w:rsid w:val="00910E2E"/>
    <w:rsid w:val="00924078"/>
    <w:rsid w:val="00925C11"/>
    <w:rsid w:val="00927C9E"/>
    <w:rsid w:val="009304C3"/>
    <w:rsid w:val="00935CE3"/>
    <w:rsid w:val="00935CFF"/>
    <w:rsid w:val="009428D3"/>
    <w:rsid w:val="009510FA"/>
    <w:rsid w:val="00971028"/>
    <w:rsid w:val="00974836"/>
    <w:rsid w:val="00981C88"/>
    <w:rsid w:val="00983D8C"/>
    <w:rsid w:val="00987160"/>
    <w:rsid w:val="00992D85"/>
    <w:rsid w:val="009B25EA"/>
    <w:rsid w:val="009B462A"/>
    <w:rsid w:val="009B636D"/>
    <w:rsid w:val="009B6653"/>
    <w:rsid w:val="009C434C"/>
    <w:rsid w:val="009D0B26"/>
    <w:rsid w:val="009D3488"/>
    <w:rsid w:val="009D48B8"/>
    <w:rsid w:val="009D5C05"/>
    <w:rsid w:val="009E01A5"/>
    <w:rsid w:val="009E35C1"/>
    <w:rsid w:val="009F0B72"/>
    <w:rsid w:val="009F0E00"/>
    <w:rsid w:val="00A02C9D"/>
    <w:rsid w:val="00A15624"/>
    <w:rsid w:val="00A257E8"/>
    <w:rsid w:val="00A27203"/>
    <w:rsid w:val="00A37A6D"/>
    <w:rsid w:val="00A40BF8"/>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3B46"/>
    <w:rsid w:val="00AB41AB"/>
    <w:rsid w:val="00AB4611"/>
    <w:rsid w:val="00AC776B"/>
    <w:rsid w:val="00AD3085"/>
    <w:rsid w:val="00AD664D"/>
    <w:rsid w:val="00AE0DE9"/>
    <w:rsid w:val="00AE418F"/>
    <w:rsid w:val="00AE7AFB"/>
    <w:rsid w:val="00AF576F"/>
    <w:rsid w:val="00AF5D78"/>
    <w:rsid w:val="00B02FB8"/>
    <w:rsid w:val="00B2129A"/>
    <w:rsid w:val="00B27FD8"/>
    <w:rsid w:val="00B310E5"/>
    <w:rsid w:val="00B34E82"/>
    <w:rsid w:val="00B4074E"/>
    <w:rsid w:val="00B42738"/>
    <w:rsid w:val="00B626DD"/>
    <w:rsid w:val="00B62737"/>
    <w:rsid w:val="00B63645"/>
    <w:rsid w:val="00B71ADC"/>
    <w:rsid w:val="00B80750"/>
    <w:rsid w:val="00B83334"/>
    <w:rsid w:val="00B839C0"/>
    <w:rsid w:val="00B91B0E"/>
    <w:rsid w:val="00B95996"/>
    <w:rsid w:val="00BA3AF0"/>
    <w:rsid w:val="00BB070B"/>
    <w:rsid w:val="00BB07C2"/>
    <w:rsid w:val="00BB5F70"/>
    <w:rsid w:val="00BB6C5C"/>
    <w:rsid w:val="00BC2348"/>
    <w:rsid w:val="00BC3DA5"/>
    <w:rsid w:val="00BD145A"/>
    <w:rsid w:val="00BE200D"/>
    <w:rsid w:val="00BE401B"/>
    <w:rsid w:val="00BE6491"/>
    <w:rsid w:val="00C019F8"/>
    <w:rsid w:val="00C03932"/>
    <w:rsid w:val="00C03FC8"/>
    <w:rsid w:val="00C04461"/>
    <w:rsid w:val="00C11D1D"/>
    <w:rsid w:val="00C127DA"/>
    <w:rsid w:val="00C17EE8"/>
    <w:rsid w:val="00C204B0"/>
    <w:rsid w:val="00C20AAD"/>
    <w:rsid w:val="00C20FED"/>
    <w:rsid w:val="00C34BAE"/>
    <w:rsid w:val="00C44A22"/>
    <w:rsid w:val="00C52A86"/>
    <w:rsid w:val="00C6119C"/>
    <w:rsid w:val="00C70565"/>
    <w:rsid w:val="00C83B47"/>
    <w:rsid w:val="00C85B6B"/>
    <w:rsid w:val="00CA2DCD"/>
    <w:rsid w:val="00CA4D35"/>
    <w:rsid w:val="00CB6F3B"/>
    <w:rsid w:val="00CD384E"/>
    <w:rsid w:val="00CE092A"/>
    <w:rsid w:val="00CE5065"/>
    <w:rsid w:val="00CF3774"/>
    <w:rsid w:val="00CF6C5E"/>
    <w:rsid w:val="00D01C6E"/>
    <w:rsid w:val="00D05F8C"/>
    <w:rsid w:val="00D21D95"/>
    <w:rsid w:val="00D3128B"/>
    <w:rsid w:val="00D32B6C"/>
    <w:rsid w:val="00D32F6B"/>
    <w:rsid w:val="00D42264"/>
    <w:rsid w:val="00D44A4B"/>
    <w:rsid w:val="00D46FC3"/>
    <w:rsid w:val="00D4758D"/>
    <w:rsid w:val="00D547B2"/>
    <w:rsid w:val="00D6223E"/>
    <w:rsid w:val="00D6241E"/>
    <w:rsid w:val="00D62E7F"/>
    <w:rsid w:val="00D62F80"/>
    <w:rsid w:val="00D64A75"/>
    <w:rsid w:val="00D67E00"/>
    <w:rsid w:val="00D82169"/>
    <w:rsid w:val="00D83FC9"/>
    <w:rsid w:val="00D943BD"/>
    <w:rsid w:val="00DB7DE6"/>
    <w:rsid w:val="00DC2613"/>
    <w:rsid w:val="00DC56E9"/>
    <w:rsid w:val="00DC70A0"/>
    <w:rsid w:val="00DD207D"/>
    <w:rsid w:val="00DE635E"/>
    <w:rsid w:val="00DF07C8"/>
    <w:rsid w:val="00DF65A9"/>
    <w:rsid w:val="00DF66EF"/>
    <w:rsid w:val="00E002AD"/>
    <w:rsid w:val="00E00EA6"/>
    <w:rsid w:val="00E01E67"/>
    <w:rsid w:val="00E0699B"/>
    <w:rsid w:val="00E11B17"/>
    <w:rsid w:val="00E12B80"/>
    <w:rsid w:val="00E201D7"/>
    <w:rsid w:val="00E30E6A"/>
    <w:rsid w:val="00E334A6"/>
    <w:rsid w:val="00E42D71"/>
    <w:rsid w:val="00E4728B"/>
    <w:rsid w:val="00E47F2C"/>
    <w:rsid w:val="00E52BF7"/>
    <w:rsid w:val="00E57BD7"/>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4082"/>
    <w:rsid w:val="00EC67D7"/>
    <w:rsid w:val="00ED6FAF"/>
    <w:rsid w:val="00ED74BC"/>
    <w:rsid w:val="00EE4C58"/>
    <w:rsid w:val="00EF5628"/>
    <w:rsid w:val="00EF5EB0"/>
    <w:rsid w:val="00EF5F8C"/>
    <w:rsid w:val="00F02577"/>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56BD"/>
    <w:rsid w:val="00F65C93"/>
    <w:rsid w:val="00F66164"/>
    <w:rsid w:val="00F7255C"/>
    <w:rsid w:val="00F72D20"/>
    <w:rsid w:val="00F76C70"/>
    <w:rsid w:val="00F8136A"/>
    <w:rsid w:val="00F90228"/>
    <w:rsid w:val="00FA1F5B"/>
    <w:rsid w:val="00FA6251"/>
    <w:rsid w:val="00FA665D"/>
    <w:rsid w:val="00FB6322"/>
    <w:rsid w:val="00FC6048"/>
    <w:rsid w:val="00FC70C2"/>
    <w:rsid w:val="00FC7D11"/>
    <w:rsid w:val="00FD08CC"/>
    <w:rsid w:val="00FD14FA"/>
    <w:rsid w:val="00FD47B1"/>
    <w:rsid w:val="00FF38F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042D2"/>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footer" Target="footer4.xml"/><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yperlink" Target="https://docs.microsoft.com/en-gb/dotnet/framework/wpf/advanced/xaml-overview-wpf" TargetMode="Externa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gs.statcounter.com/os-market-share/desktop/worldwide" TargetMode="Externa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s://docs.microsoft.com/pl-pl/dotnet/csharp/getting-started/introduction-to-the-csharp-language-and-the-net-framework"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5881A0-443A-4EFD-8BA3-AB5569625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TotalTime>
  <Pages>46</Pages>
  <Words>7499</Words>
  <Characters>44994</Characters>
  <Application>Microsoft Office Word</Application>
  <DocSecurity>0</DocSecurity>
  <Lines>374</Lines>
  <Paragraphs>104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154</cp:revision>
  <cp:lastPrinted>2019-03-19T20:50:00Z</cp:lastPrinted>
  <dcterms:created xsi:type="dcterms:W3CDTF">2019-04-06T10:53:00Z</dcterms:created>
  <dcterms:modified xsi:type="dcterms:W3CDTF">2019-05-02T14:46:00Z</dcterms:modified>
</cp:coreProperties>
</file>